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472" w:rsidRDefault="00C26472" w:rsidP="001D6CE3">
      <w:pPr>
        <w:keepLines/>
        <w:autoSpaceDE w:val="0"/>
        <w:autoSpaceDN w:val="0"/>
        <w:rPr>
          <w:b/>
          <w:bCs/>
        </w:rPr>
      </w:pPr>
      <w:r>
        <w:rPr>
          <w:b/>
          <w:bCs/>
        </w:rPr>
        <w:t>This Exercise is worth 30%</w:t>
      </w:r>
      <w:r w:rsidR="00B62C8D">
        <w:rPr>
          <w:b/>
          <w:bCs/>
        </w:rPr>
        <w:t xml:space="preserve"> of the total for this unit.</w:t>
      </w:r>
    </w:p>
    <w:p w:rsidR="001D6CE3" w:rsidRDefault="001D6CE3" w:rsidP="001D6CE3">
      <w:pPr>
        <w:keepLines/>
        <w:autoSpaceDE w:val="0"/>
        <w:autoSpaceDN w:val="0"/>
        <w:rPr>
          <w:b/>
          <w:bCs/>
        </w:rPr>
      </w:pPr>
      <w:r>
        <w:rPr>
          <w:b/>
          <w:bCs/>
        </w:rPr>
        <w:t xml:space="preserve">PERFORMANCE CRITERIA </w:t>
      </w:r>
    </w:p>
    <w:p w:rsidR="0049249E" w:rsidRDefault="00A1384F" w:rsidP="00A1384F">
      <w:pPr>
        <w:pStyle w:val="ListParagraph"/>
        <w:numPr>
          <w:ilvl w:val="0"/>
          <w:numId w:val="4"/>
        </w:numPr>
      </w:pPr>
      <w:r>
        <w:t>Select and prepare resources</w:t>
      </w:r>
    </w:p>
    <w:p w:rsidR="00A1384F" w:rsidRDefault="00A1384F" w:rsidP="00A1384F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before="0" w:beforeAutospacing="0" w:after="0" w:afterAutospacing="0"/>
      </w:pPr>
      <w:r>
        <w:t>Identify spreadsheet task requirements in relation to data entry, storage, output and presentation</w:t>
      </w:r>
    </w:p>
    <w:p w:rsidR="007D2AA4" w:rsidRDefault="007D2AA4" w:rsidP="007D2AA4">
      <w:pPr>
        <w:autoSpaceDE w:val="0"/>
        <w:autoSpaceDN w:val="0"/>
        <w:adjustRightInd w:val="0"/>
        <w:spacing w:before="0" w:beforeAutospacing="0" w:after="0" w:afterAutospacing="0"/>
      </w:pPr>
    </w:p>
    <w:p w:rsidR="007D2AA4" w:rsidRDefault="007D2AA4" w:rsidP="007D2AA4">
      <w:pPr>
        <w:ind w:left="360"/>
        <w:rPr>
          <w:sz w:val="28"/>
          <w:szCs w:val="28"/>
          <w:u w:val="single"/>
        </w:rPr>
      </w:pPr>
      <w:r w:rsidRPr="00D300BE">
        <w:rPr>
          <w:sz w:val="28"/>
          <w:szCs w:val="28"/>
          <w:u w:val="single"/>
        </w:rPr>
        <w:t xml:space="preserve">Why </w:t>
      </w:r>
      <w:r w:rsidRPr="00D300BE">
        <w:rPr>
          <w:i/>
          <w:sz w:val="28"/>
          <w:szCs w:val="28"/>
          <w:u w:val="single"/>
        </w:rPr>
        <w:t>Save As</w:t>
      </w:r>
      <w:r w:rsidRPr="00D300BE">
        <w:rPr>
          <w:sz w:val="28"/>
          <w:szCs w:val="28"/>
          <w:u w:val="single"/>
        </w:rPr>
        <w:t xml:space="preserve"> a </w:t>
      </w:r>
      <w:r w:rsidRPr="00D300BE">
        <w:rPr>
          <w:i/>
          <w:sz w:val="28"/>
          <w:szCs w:val="28"/>
          <w:u w:val="single"/>
        </w:rPr>
        <w:t>Template</w:t>
      </w:r>
      <w:r w:rsidRPr="00D300BE">
        <w:rPr>
          <w:sz w:val="28"/>
          <w:szCs w:val="28"/>
          <w:u w:val="single"/>
        </w:rPr>
        <w:t>?</w:t>
      </w:r>
    </w:p>
    <w:p w:rsidR="007D2AA4" w:rsidRDefault="007D2AA4" w:rsidP="007D2AA4">
      <w:pPr>
        <w:ind w:left="360"/>
      </w:pPr>
      <w:r w:rsidRPr="00D300BE">
        <w:t xml:space="preserve">Templates </w:t>
      </w:r>
      <w:r>
        <w:t xml:space="preserve">are intended to be used over and over again. Notice that when you open a template it will have the default name of </w:t>
      </w:r>
      <w:r w:rsidRPr="00D300BE">
        <w:rPr>
          <w:i/>
        </w:rPr>
        <w:t>Book 1</w:t>
      </w:r>
      <w:r>
        <w:t xml:space="preserve">. When </w:t>
      </w:r>
      <w:r w:rsidRPr="000841D5">
        <w:rPr>
          <w:i/>
        </w:rPr>
        <w:t>Book 1</w:t>
      </w:r>
      <w:r>
        <w:t xml:space="preserve"> is saved with an appropriate name </w:t>
      </w:r>
      <w:r w:rsidRPr="007D2AA4">
        <w:rPr>
          <w:b/>
        </w:rPr>
        <w:t>NO</w:t>
      </w:r>
      <w:r>
        <w:t xml:space="preserve"> changes are made to the template </w:t>
      </w:r>
      <w:r w:rsidRPr="007D2AA4">
        <w:rPr>
          <w:i/>
        </w:rPr>
        <w:t>Book 1</w:t>
      </w:r>
      <w:r>
        <w:t xml:space="preserve"> is built upon.</w:t>
      </w:r>
    </w:p>
    <w:p w:rsidR="007D2AA4" w:rsidRDefault="007D2AA4" w:rsidP="007D2AA4">
      <w:pPr>
        <w:ind w:left="360"/>
      </w:pPr>
      <w:r>
        <w:t xml:space="preserve">It is important to realise that when a template is opened for use that any changes you make to the workbook will </w:t>
      </w:r>
      <w:r w:rsidRPr="00117F2F">
        <w:rPr>
          <w:b/>
        </w:rPr>
        <w:t>NOT</w:t>
      </w:r>
      <w:r>
        <w:t xml:space="preserve"> cause any changes to the template itself. For this reason well designed templates are often created and used for repetitive tasks.</w:t>
      </w:r>
    </w:p>
    <w:p w:rsidR="007D2AA4" w:rsidRDefault="007D2AA4" w:rsidP="007D2AA4">
      <w:pPr>
        <w:ind w:left="360"/>
      </w:pPr>
      <w:r>
        <w:t xml:space="preserve">Templates need to be planned, designed and tested before, during and after creation. It is possible to make changes to the template at a later stage as needed however it is wiser to </w:t>
      </w:r>
      <w:r w:rsidRPr="000841D5">
        <w:rPr>
          <w:i/>
        </w:rPr>
        <w:t>get it right</w:t>
      </w:r>
      <w:r>
        <w:t xml:space="preserve"> before use.</w:t>
      </w:r>
    </w:p>
    <w:p w:rsidR="007D2AA4" w:rsidRDefault="007D2AA4" w:rsidP="007D2AA4">
      <w:pPr>
        <w:spacing w:before="60" w:beforeAutospacing="0" w:after="60" w:afterAutospacing="0"/>
        <w:ind w:left="357"/>
      </w:pPr>
      <w:r>
        <w:t>All;</w:t>
      </w:r>
    </w:p>
    <w:p w:rsidR="007D2AA4" w:rsidRDefault="007D2AA4" w:rsidP="007D2AA4">
      <w:pPr>
        <w:pStyle w:val="ListParagraph"/>
        <w:numPr>
          <w:ilvl w:val="0"/>
          <w:numId w:val="7"/>
        </w:numPr>
        <w:spacing w:before="60" w:beforeAutospacing="0" w:after="60" w:afterAutospacing="0"/>
      </w:pPr>
      <w:r>
        <w:t>Formatting,</w:t>
      </w:r>
    </w:p>
    <w:p w:rsidR="007D2AA4" w:rsidRDefault="007D2AA4" w:rsidP="007D2AA4">
      <w:pPr>
        <w:pStyle w:val="ListParagraph"/>
        <w:numPr>
          <w:ilvl w:val="0"/>
          <w:numId w:val="7"/>
        </w:numPr>
        <w:spacing w:before="60" w:beforeAutospacing="0" w:after="60" w:afterAutospacing="0"/>
      </w:pPr>
      <w:r>
        <w:t>Formulas and functions,</w:t>
      </w:r>
    </w:p>
    <w:p w:rsidR="007D2AA4" w:rsidRDefault="007D2AA4" w:rsidP="007D2AA4">
      <w:pPr>
        <w:pStyle w:val="ListParagraph"/>
        <w:numPr>
          <w:ilvl w:val="0"/>
          <w:numId w:val="7"/>
        </w:numPr>
        <w:spacing w:before="60" w:beforeAutospacing="0" w:after="60" w:afterAutospacing="0"/>
      </w:pPr>
      <w:r>
        <w:t>And other essential elements of the template are built into the template before use.</w:t>
      </w:r>
    </w:p>
    <w:p w:rsidR="00A1384F" w:rsidRPr="00A96F5D" w:rsidRDefault="007C0007" w:rsidP="00A1384F">
      <w:pPr>
        <w:ind w:left="360"/>
        <w:rPr>
          <w:sz w:val="28"/>
          <w:szCs w:val="28"/>
        </w:rPr>
      </w:pPr>
      <w:r w:rsidRPr="00A96F5D">
        <w:rPr>
          <w:sz w:val="28"/>
          <w:szCs w:val="28"/>
        </w:rPr>
        <w:t>Scenario:</w:t>
      </w:r>
    </w:p>
    <w:p w:rsidR="00E838E3" w:rsidRDefault="00E838E3" w:rsidP="00A1384F">
      <w:pPr>
        <w:ind w:left="360"/>
      </w:pPr>
      <w:r>
        <w:t>A shopkeeper detests the daily task of counting his cash register takings. His has to make the count several times due to the mathematical errors he always makes.</w:t>
      </w:r>
      <w:r w:rsidR="00494BFC">
        <w:t xml:space="preserve"> He finds this task</w:t>
      </w:r>
      <w:r w:rsidR="00A96F5D">
        <w:t xml:space="preserve"> unnecessarily time consuming due to his counting mistakes.</w:t>
      </w:r>
    </w:p>
    <w:p w:rsidR="00E838E3" w:rsidRPr="00A55162" w:rsidRDefault="00E838E3" w:rsidP="00A1384F">
      <w:pPr>
        <w:ind w:left="360"/>
        <w:rPr>
          <w:b/>
        </w:rPr>
      </w:pPr>
      <w:r>
        <w:t xml:space="preserve">He needs to count the value of each currency denomination and then add these together to arrive at the dollar &amp; cent value of the cash register. ‘Though at this point he has not determined his daily takings; he has yet to deduct his daily float as well as add any EFTPOS and cheque </w:t>
      </w:r>
      <w:r w:rsidR="00A55162">
        <w:t xml:space="preserve"> </w:t>
      </w:r>
    </w:p>
    <w:p w:rsidR="007C0007" w:rsidRDefault="00E838E3" w:rsidP="00A1384F">
      <w:pPr>
        <w:ind w:left="360"/>
      </w:pPr>
      <w:r>
        <w:t>The</w:t>
      </w:r>
      <w:r w:rsidR="007C0007">
        <w:t xml:space="preserve"> shopkeeper </w:t>
      </w:r>
      <w:r w:rsidR="007D2AA4">
        <w:t>asks</w:t>
      </w:r>
      <w:r w:rsidR="007C0007">
        <w:t xml:space="preserve"> you</w:t>
      </w:r>
      <w:r>
        <w:t xml:space="preserve"> to</w:t>
      </w:r>
      <w:r w:rsidR="007C0007">
        <w:t xml:space="preserve"> develop a spreadsheet template to </w:t>
      </w:r>
      <w:r>
        <w:t>carry out these tasks.</w:t>
      </w:r>
    </w:p>
    <w:p w:rsidR="00194F1B" w:rsidRDefault="00194F1B" w:rsidP="00A1384F">
      <w:pPr>
        <w:ind w:left="360"/>
      </w:pPr>
      <w:r>
        <w:t>You decide that it is not necessary to total the value of each denomination. You realise that, with a</w:t>
      </w:r>
      <w:r w:rsidR="0041221B">
        <w:t>n</w:t>
      </w:r>
      <w:r>
        <w:t xml:space="preserve"> appropriate de</w:t>
      </w:r>
      <w:r w:rsidR="0041221B">
        <w:t>s</w:t>
      </w:r>
      <w:r>
        <w:t>ign, you would only need count</w:t>
      </w:r>
      <w:r w:rsidR="0041221B">
        <w:t xml:space="preserve"> the </w:t>
      </w:r>
      <w:r w:rsidR="0041221B">
        <w:rPr>
          <w:i/>
        </w:rPr>
        <w:t xml:space="preserve">numbers </w:t>
      </w:r>
      <w:r w:rsidR="0041221B">
        <w:t xml:space="preserve">of each denomination. For example, if the value 15 represents the number of $20 notes </w:t>
      </w:r>
      <w:r w:rsidR="007D2AA4">
        <w:t xml:space="preserve">the spreadsheet could correctly </w:t>
      </w:r>
      <w:r w:rsidR="0041221B">
        <w:t>calculate this as $300. The same applies for all other denominations.</w:t>
      </w:r>
    </w:p>
    <w:p w:rsidR="004A78B8" w:rsidRDefault="004A78B8" w:rsidP="00A1384F">
      <w:pPr>
        <w:ind w:left="360"/>
      </w:pPr>
      <w:r>
        <w:t>The daily float would have to be deducted and any EFTPOS and cheque transactions considered.</w:t>
      </w:r>
    </w:p>
    <w:p w:rsidR="00A55162" w:rsidRDefault="004A78B8" w:rsidP="00A55162">
      <w:pPr>
        <w:ind w:left="360"/>
      </w:pPr>
      <w:r>
        <w:lastRenderedPageBreak/>
        <w:t>Figure 1</w:t>
      </w:r>
      <w:r w:rsidR="00D56465">
        <w:t xml:space="preserve"> shows one possible layout for sheet 1 of the worksheet. It is not meant to indicate the best or only solution. It is your job to plan, create and finalise the formatting of the spreadsheet</w:t>
      </w:r>
      <w:r w:rsidR="00A55162">
        <w:t xml:space="preserve"> </w:t>
      </w:r>
      <w:r w:rsidR="00D56465">
        <w:t>a professional manner.</w:t>
      </w:r>
    </w:p>
    <w:p w:rsidR="00A55162" w:rsidRDefault="00A55162" w:rsidP="00A55162">
      <w:pPr>
        <w:ind w:left="360"/>
      </w:pPr>
      <w:r>
        <w:t>Figure 1: Screen shot of Sheet 1, DailyTakings.</w:t>
      </w:r>
    </w:p>
    <w:p w:rsidR="00A55162" w:rsidRDefault="00A55162" w:rsidP="00A55162">
      <w:pPr>
        <w:ind w:left="360"/>
        <w:jc w:val="center"/>
      </w:pPr>
      <w:r>
        <w:rPr>
          <w:noProof/>
          <w:lang w:eastAsia="en-AU"/>
        </w:rPr>
        <w:drawing>
          <wp:inline distT="0" distB="0" distL="0" distR="0">
            <wp:extent cx="3781425" cy="6238875"/>
            <wp:effectExtent l="19050" t="0" r="9525" b="0"/>
            <wp:docPr id="2" name="Picture 1" descr="dai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ily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2AA4" w:rsidRDefault="007D2AA4" w:rsidP="00E23943">
      <w:pPr>
        <w:ind w:left="360"/>
      </w:pPr>
    </w:p>
    <w:p w:rsidR="007D2AA4" w:rsidRDefault="007D2AA4" w:rsidP="00E23943">
      <w:pPr>
        <w:ind w:left="360"/>
      </w:pPr>
    </w:p>
    <w:p w:rsidR="007D2AA4" w:rsidRDefault="007D2AA4" w:rsidP="00E23943">
      <w:pPr>
        <w:ind w:left="360"/>
      </w:pPr>
    </w:p>
    <w:p w:rsidR="00E23943" w:rsidRDefault="00E23943" w:rsidP="00E23943">
      <w:pPr>
        <w:ind w:left="360"/>
      </w:pPr>
      <w:r>
        <w:lastRenderedPageBreak/>
        <w:t>Sheet 2 (Float) contains data relating to the daily float. Sheet 2 needs to talk Sheet 1 (DailyTakings).</w:t>
      </w:r>
    </w:p>
    <w:p w:rsidR="00E82605" w:rsidRDefault="00E82605" w:rsidP="007D2AA4">
      <w:pPr>
        <w:ind w:left="360"/>
      </w:pPr>
      <w:r>
        <w:t xml:space="preserve">Figure 2 shows one possible layout for the </w:t>
      </w:r>
      <w:r w:rsidRPr="00E82605">
        <w:rPr>
          <w:i/>
        </w:rPr>
        <w:t>float</w:t>
      </w:r>
      <w:r>
        <w:t xml:space="preserve"> data.</w:t>
      </w:r>
    </w:p>
    <w:p w:rsidR="00E82605" w:rsidRDefault="00E82605" w:rsidP="00E23943">
      <w:pPr>
        <w:ind w:left="360"/>
      </w:pPr>
      <w:r>
        <w:t>Figure 2: Float worksheet</w:t>
      </w:r>
    </w:p>
    <w:p w:rsidR="00E82605" w:rsidRDefault="00E82605" w:rsidP="00E82605">
      <w:pPr>
        <w:ind w:left="360"/>
        <w:jc w:val="center"/>
      </w:pPr>
      <w:r>
        <w:rPr>
          <w:noProof/>
          <w:lang w:eastAsia="en-AU"/>
        </w:rPr>
        <w:drawing>
          <wp:inline distT="0" distB="0" distL="0" distR="0">
            <wp:extent cx="3648075" cy="4514850"/>
            <wp:effectExtent l="19050" t="0" r="9525" b="0"/>
            <wp:docPr id="3" name="Picture 2" descr="flo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at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2AA4" w:rsidRDefault="007D2AA4" w:rsidP="007D2AA4">
      <w:pPr>
        <w:spacing w:before="60" w:beforeAutospacing="0" w:after="60" w:afterAutospacing="0"/>
      </w:pPr>
    </w:p>
    <w:p w:rsidR="00924C32" w:rsidRDefault="00924C32" w:rsidP="00035011">
      <w:pPr>
        <w:ind w:left="360"/>
        <w:rPr>
          <w:sz w:val="28"/>
          <w:szCs w:val="28"/>
        </w:rPr>
      </w:pPr>
      <w:r w:rsidRPr="00924C32">
        <w:rPr>
          <w:sz w:val="28"/>
          <w:szCs w:val="28"/>
        </w:rPr>
        <w:t>Instructions:</w:t>
      </w:r>
    </w:p>
    <w:p w:rsidR="00466F96" w:rsidRPr="00D300BE" w:rsidRDefault="00466F96" w:rsidP="00035011">
      <w:pPr>
        <w:ind w:left="360"/>
        <w:rPr>
          <w:sz w:val="28"/>
          <w:szCs w:val="28"/>
          <w:u w:val="single"/>
        </w:rPr>
      </w:pPr>
      <w:r w:rsidRPr="00D300BE">
        <w:rPr>
          <w:sz w:val="28"/>
          <w:szCs w:val="28"/>
          <w:u w:val="single"/>
        </w:rPr>
        <w:t>Plan, Design and Prepare</w:t>
      </w:r>
      <w:r w:rsidR="00D300BE" w:rsidRPr="00D300BE">
        <w:rPr>
          <w:sz w:val="28"/>
          <w:szCs w:val="28"/>
          <w:u w:val="single"/>
        </w:rPr>
        <w:t>.</w:t>
      </w:r>
    </w:p>
    <w:p w:rsidR="00924C32" w:rsidRDefault="00924C32" w:rsidP="002017D9">
      <w:pPr>
        <w:pStyle w:val="ListParagraph"/>
        <w:numPr>
          <w:ilvl w:val="0"/>
          <w:numId w:val="5"/>
        </w:numPr>
        <w:rPr>
          <w:i/>
        </w:rPr>
      </w:pPr>
      <w:r w:rsidRPr="00924C32">
        <w:t>Plan</w:t>
      </w:r>
      <w:r>
        <w:t xml:space="preserve">, design and prepare an Excel Workbook consisting of two worksheets named </w:t>
      </w:r>
      <w:r w:rsidRPr="002017D9">
        <w:rPr>
          <w:i/>
        </w:rPr>
        <w:t>Daily Takings</w:t>
      </w:r>
      <w:r>
        <w:t xml:space="preserve"> and </w:t>
      </w:r>
      <w:r w:rsidRPr="002017D9">
        <w:rPr>
          <w:i/>
        </w:rPr>
        <w:t>Float.</w:t>
      </w:r>
    </w:p>
    <w:p w:rsidR="006B76E7" w:rsidRDefault="002017D9" w:rsidP="002017D9">
      <w:pPr>
        <w:pStyle w:val="ListParagraph"/>
        <w:numPr>
          <w:ilvl w:val="0"/>
          <w:numId w:val="5"/>
        </w:numPr>
      </w:pPr>
      <w:r w:rsidRPr="002017D9">
        <w:t>Save the</w:t>
      </w:r>
      <w:r>
        <w:t xml:space="preserve"> workbook as an Excel template named “</w:t>
      </w:r>
      <w:r w:rsidRPr="006B76E7">
        <w:rPr>
          <w:b/>
        </w:rPr>
        <w:t>Daily Takings_YourName.xltx</w:t>
      </w:r>
      <w:r>
        <w:t>”.</w:t>
      </w:r>
      <w:r w:rsidR="006B76E7">
        <w:t xml:space="preserve"> See figure 3. Note that when you select </w:t>
      </w:r>
      <w:r w:rsidR="006B76E7" w:rsidRPr="006B76E7">
        <w:rPr>
          <w:b/>
          <w:i/>
        </w:rPr>
        <w:t>Excel Template</w:t>
      </w:r>
      <w:r w:rsidR="006B76E7">
        <w:t xml:space="preserve"> from the drop down list Excel will want to save the file to the default Templates folder where other templates reside.</w:t>
      </w:r>
    </w:p>
    <w:p w:rsidR="002017D9" w:rsidRPr="003F11F4" w:rsidRDefault="006B76E7" w:rsidP="003F11F4">
      <w:pPr>
        <w:pStyle w:val="ListParagraph"/>
        <w:numPr>
          <w:ilvl w:val="0"/>
          <w:numId w:val="5"/>
        </w:numPr>
        <w:rPr>
          <w:b/>
        </w:rPr>
      </w:pPr>
      <w:r w:rsidRPr="003F11F4">
        <w:rPr>
          <w:b/>
        </w:rPr>
        <w:t xml:space="preserve">Instead of the default location save your template to your </w:t>
      </w:r>
      <w:r w:rsidRPr="003F11F4">
        <w:rPr>
          <w:b/>
          <w:i/>
        </w:rPr>
        <w:t>U drive</w:t>
      </w:r>
      <w:r w:rsidRPr="003F11F4">
        <w:rPr>
          <w:b/>
        </w:rPr>
        <w:t xml:space="preserve"> in a folder named </w:t>
      </w:r>
      <w:r w:rsidRPr="003F11F4">
        <w:rPr>
          <w:b/>
          <w:i/>
        </w:rPr>
        <w:t>Produce Spreadsheets</w:t>
      </w:r>
      <w:r w:rsidRPr="003F11F4">
        <w:rPr>
          <w:b/>
        </w:rPr>
        <w:t>.</w:t>
      </w:r>
      <w:r w:rsidR="002017D9" w:rsidRPr="003F11F4">
        <w:rPr>
          <w:b/>
        </w:rPr>
        <w:t xml:space="preserve"> </w:t>
      </w:r>
      <w:r w:rsidRPr="003F11F4">
        <w:rPr>
          <w:b/>
        </w:rPr>
        <w:t xml:space="preserve"> </w:t>
      </w:r>
    </w:p>
    <w:p w:rsidR="006B76E7" w:rsidRDefault="006B76E7" w:rsidP="006B76E7">
      <w:r>
        <w:lastRenderedPageBreak/>
        <w:t>Figure 3: Select “Excel Template” in the “Save as type:” dropdown.</w:t>
      </w:r>
    </w:p>
    <w:p w:rsidR="002017D9" w:rsidRDefault="002017D9" w:rsidP="00035011">
      <w:pPr>
        <w:ind w:left="360"/>
      </w:pPr>
      <w:r>
        <w:rPr>
          <w:noProof/>
          <w:lang w:eastAsia="en-AU"/>
        </w:rPr>
        <w:drawing>
          <wp:inline distT="0" distB="0" distL="0" distR="0">
            <wp:extent cx="5731510" cy="4510041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510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11B" w:rsidRDefault="008B511B" w:rsidP="00035011">
      <w:pPr>
        <w:ind w:left="360"/>
      </w:pPr>
    </w:p>
    <w:p w:rsidR="009C1C57" w:rsidRPr="009C1C57" w:rsidRDefault="008B511B" w:rsidP="00035011">
      <w:pPr>
        <w:ind w:left="360"/>
        <w:rPr>
          <w:sz w:val="28"/>
          <w:szCs w:val="28"/>
          <w:u w:val="single"/>
        </w:rPr>
      </w:pPr>
      <w:r w:rsidRPr="009C1C57">
        <w:rPr>
          <w:sz w:val="28"/>
          <w:szCs w:val="28"/>
          <w:u w:val="single"/>
        </w:rPr>
        <w:t xml:space="preserve">Once your template is planned, designed and completed; </w:t>
      </w:r>
    </w:p>
    <w:p w:rsidR="008B511B" w:rsidRDefault="009C1C57" w:rsidP="00035011">
      <w:pPr>
        <w:ind w:left="360"/>
      </w:pPr>
      <w:r>
        <w:t>R</w:t>
      </w:r>
      <w:r w:rsidR="008B511B">
        <w:t>eferring to figure 1,</w:t>
      </w:r>
    </w:p>
    <w:p w:rsidR="008B511B" w:rsidRDefault="008B511B" w:rsidP="009C1C57">
      <w:pPr>
        <w:pStyle w:val="ListParagraph"/>
        <w:numPr>
          <w:ilvl w:val="0"/>
          <w:numId w:val="8"/>
        </w:numPr>
      </w:pPr>
      <w:r>
        <w:t xml:space="preserve">Cells in the range B1:11 will be empty and ready </w:t>
      </w:r>
      <w:r w:rsidR="00BE31FB">
        <w:t>for</w:t>
      </w:r>
      <w:r>
        <w:t xml:space="preserve"> data</w:t>
      </w:r>
      <w:r w:rsidR="00BE31FB">
        <w:t xml:space="preserve"> to be entered </w:t>
      </w:r>
      <w:r>
        <w:t>for the day,</w:t>
      </w:r>
    </w:p>
    <w:p w:rsidR="008B511B" w:rsidRDefault="008B511B" w:rsidP="009C1C57">
      <w:pPr>
        <w:pStyle w:val="ListParagraph"/>
        <w:numPr>
          <w:ilvl w:val="0"/>
          <w:numId w:val="8"/>
        </w:numPr>
      </w:pPr>
      <w:r w:rsidRPr="009C1C57">
        <w:t>Cells in the range C1:C1</w:t>
      </w:r>
      <w:r w:rsidR="004728AC" w:rsidRPr="009C1C57">
        <w:t>7</w:t>
      </w:r>
      <w:r w:rsidRPr="009C1C57">
        <w:t xml:space="preserve"> will show $0</w:t>
      </w:r>
      <w:r w:rsidR="00D13D07" w:rsidRPr="009C1C57">
        <w:t>. These values will change as data is entered.</w:t>
      </w:r>
    </w:p>
    <w:p w:rsidR="009C1C57" w:rsidRPr="00924C32" w:rsidRDefault="009C1C57" w:rsidP="009C1C57">
      <w:pPr>
        <w:pStyle w:val="ListParagraph"/>
        <w:numPr>
          <w:ilvl w:val="0"/>
          <w:numId w:val="8"/>
        </w:numPr>
      </w:pPr>
      <w:r>
        <w:t>Cells in the range E2:E16 will show $0. These values will change as data is entered.</w:t>
      </w:r>
    </w:p>
    <w:p w:rsidR="009C1C57" w:rsidRDefault="009C1C57" w:rsidP="009C1C57">
      <w:pPr>
        <w:pStyle w:val="ListParagraph"/>
        <w:numPr>
          <w:ilvl w:val="0"/>
          <w:numId w:val="8"/>
        </w:numPr>
      </w:pPr>
      <w:r>
        <w:t>D5 &amp; D11 will show $0. These values will change as data is entered.</w:t>
      </w:r>
    </w:p>
    <w:p w:rsidR="009C1C57" w:rsidRDefault="009C1C57" w:rsidP="009C1C57">
      <w:pPr>
        <w:pStyle w:val="ListParagraph"/>
        <w:numPr>
          <w:ilvl w:val="0"/>
          <w:numId w:val="8"/>
        </w:numPr>
      </w:pPr>
      <w:r>
        <w:t>Do not make allowance for lay-bys; that is</w:t>
      </w:r>
      <w:r w:rsidR="006C38F2">
        <w:t>,</w:t>
      </w:r>
      <w:r>
        <w:t xml:space="preserve"> do not show the range E19:E24.</w:t>
      </w:r>
    </w:p>
    <w:p w:rsidR="009C1C57" w:rsidRDefault="009C1C57" w:rsidP="009C1C57">
      <w:pPr>
        <w:pStyle w:val="ListParagraph"/>
        <w:numPr>
          <w:ilvl w:val="0"/>
          <w:numId w:val="8"/>
        </w:numPr>
      </w:pPr>
      <w:r>
        <w:t>Cells C1:C17, D5, D11,</w:t>
      </w:r>
      <w:r w:rsidR="006C38F2">
        <w:t xml:space="preserve"> E16 will</w:t>
      </w:r>
      <w:r>
        <w:t xml:space="preserve"> contain</w:t>
      </w:r>
      <w:r w:rsidR="006C38F2">
        <w:t xml:space="preserve"> appropriate</w:t>
      </w:r>
      <w:r>
        <w:t xml:space="preserve"> formulas</w:t>
      </w:r>
      <w:r w:rsidR="006C38F2">
        <w:t>.</w:t>
      </w:r>
    </w:p>
    <w:p w:rsidR="006C38F2" w:rsidRDefault="006C38F2" w:rsidP="006C38F2">
      <w:pPr>
        <w:ind w:left="360"/>
      </w:pPr>
      <w:r>
        <w:t>Referring to figure 2,</w:t>
      </w:r>
    </w:p>
    <w:p w:rsidR="006C38F2" w:rsidRDefault="006C38F2" w:rsidP="006C38F2">
      <w:pPr>
        <w:pStyle w:val="ListParagraph"/>
        <w:numPr>
          <w:ilvl w:val="0"/>
          <w:numId w:val="9"/>
        </w:numPr>
      </w:pPr>
      <w:r>
        <w:t>Cells in the range B1:11 will be empty and ready for data to be entered for the day,</w:t>
      </w:r>
    </w:p>
    <w:p w:rsidR="006C38F2" w:rsidRDefault="006C38F2" w:rsidP="006C38F2">
      <w:pPr>
        <w:pStyle w:val="ListParagraph"/>
        <w:numPr>
          <w:ilvl w:val="0"/>
          <w:numId w:val="9"/>
        </w:numPr>
      </w:pPr>
      <w:r w:rsidRPr="009C1C57">
        <w:t>Cells in the range C1:C1</w:t>
      </w:r>
      <w:r>
        <w:t>2</w:t>
      </w:r>
      <w:r w:rsidRPr="009C1C57">
        <w:t xml:space="preserve"> will show $0. These values will change as data is entered.</w:t>
      </w:r>
    </w:p>
    <w:p w:rsidR="006C38F2" w:rsidRDefault="006C38F2" w:rsidP="006C38F2">
      <w:pPr>
        <w:pStyle w:val="ListParagraph"/>
        <w:numPr>
          <w:ilvl w:val="0"/>
          <w:numId w:val="9"/>
        </w:numPr>
      </w:pPr>
      <w:r>
        <w:t xml:space="preserve">Cells </w:t>
      </w:r>
      <w:r w:rsidRPr="009C1C57">
        <w:t>C1:C1</w:t>
      </w:r>
      <w:r>
        <w:t>2 will contain appropriate formulas.</w:t>
      </w:r>
    </w:p>
    <w:p w:rsidR="00DE6B1B" w:rsidRDefault="00DE6B1B" w:rsidP="00DE6B1B">
      <w:pPr>
        <w:rPr>
          <w:sz w:val="28"/>
          <w:szCs w:val="28"/>
          <w:u w:val="single"/>
        </w:rPr>
      </w:pPr>
      <w:r w:rsidRPr="00DE6B1B">
        <w:rPr>
          <w:sz w:val="28"/>
          <w:szCs w:val="28"/>
          <w:u w:val="single"/>
        </w:rPr>
        <w:lastRenderedPageBreak/>
        <w:t>Data</w:t>
      </w:r>
    </w:p>
    <w:p w:rsidR="00300A0B" w:rsidRDefault="00300A0B" w:rsidP="00DE6B1B">
      <w:r w:rsidRPr="00300A0B">
        <w:t>Enter the</w:t>
      </w:r>
      <w:r>
        <w:t xml:space="preserve"> data shown in the two tables below into your template. This data represents 5 days trading and will create 5 workbooks, i.e. one workbook for each day.</w:t>
      </w:r>
    </w:p>
    <w:p w:rsidR="00BE3495" w:rsidRDefault="00300A0B" w:rsidP="00DE6B1B">
      <w:r>
        <w:t>Save the workbooks according to this convention</w:t>
      </w:r>
      <w:r w:rsidR="00BE3495">
        <w:t xml:space="preserve">, </w:t>
      </w:r>
      <w:r w:rsidR="00BE3495" w:rsidRPr="00BE3495">
        <w:rPr>
          <w:i/>
        </w:rPr>
        <w:t>DailyTakings_Date</w:t>
      </w:r>
      <w:r w:rsidR="00BE3495">
        <w:t>.</w:t>
      </w:r>
      <w:r>
        <w:t xml:space="preserve"> </w:t>
      </w:r>
    </w:p>
    <w:p w:rsidR="00300A0B" w:rsidRPr="00300A0B" w:rsidRDefault="00BE3495" w:rsidP="00DE6B1B">
      <w:r>
        <w:t xml:space="preserve">For Example, </w:t>
      </w:r>
      <w:r w:rsidRPr="00BE3495">
        <w:rPr>
          <w:i/>
        </w:rPr>
        <w:t>DailyTakings_03032010</w:t>
      </w:r>
      <w:r>
        <w:t xml:space="preserve">. Be aware that the forward stroke character, </w:t>
      </w:r>
      <w:r w:rsidRPr="00BE3495">
        <w:rPr>
          <w:b/>
        </w:rPr>
        <w:t>/</w:t>
      </w:r>
      <w:r>
        <w:t>, cannot be used in file names.</w:t>
      </w:r>
    </w:p>
    <w:p w:rsidR="00732C17" w:rsidRDefault="00732C17" w:rsidP="00DE6B1B">
      <w:r w:rsidRPr="00732C17">
        <w:t>Table 1: Float</w:t>
      </w:r>
    </w:p>
    <w:tbl>
      <w:tblPr>
        <w:tblStyle w:val="TableGrid"/>
        <w:tblW w:w="0" w:type="auto"/>
        <w:tblLook w:val="04A0"/>
      </w:tblPr>
      <w:tblGrid>
        <w:gridCol w:w="1617"/>
        <w:gridCol w:w="1524"/>
        <w:gridCol w:w="1524"/>
        <w:gridCol w:w="1525"/>
        <w:gridCol w:w="1526"/>
        <w:gridCol w:w="1526"/>
      </w:tblGrid>
      <w:tr w:rsidR="00732C17" w:rsidTr="00732C17">
        <w:tc>
          <w:tcPr>
            <w:tcW w:w="1617" w:type="dxa"/>
            <w:tcBorders>
              <w:top w:val="nil"/>
              <w:left w:val="nil"/>
            </w:tcBorders>
            <w:shd w:val="clear" w:color="auto" w:fill="auto"/>
          </w:tcPr>
          <w:p w:rsidR="00732C17" w:rsidRPr="005A792A" w:rsidRDefault="00732C17" w:rsidP="00D40A19"/>
        </w:tc>
        <w:tc>
          <w:tcPr>
            <w:tcW w:w="7625" w:type="dxa"/>
            <w:gridSpan w:val="5"/>
            <w:shd w:val="clear" w:color="auto" w:fill="D9D9D9" w:themeFill="background1" w:themeFillShade="D9"/>
          </w:tcPr>
          <w:p w:rsidR="00732C17" w:rsidRPr="005A792A" w:rsidRDefault="00732C17" w:rsidP="00D40A19">
            <w:pPr>
              <w:jc w:val="center"/>
              <w:rPr>
                <w:b/>
              </w:rPr>
            </w:pPr>
            <w:r w:rsidRPr="005A792A">
              <w:rPr>
                <w:b/>
              </w:rPr>
              <w:t>DATE</w:t>
            </w:r>
          </w:p>
        </w:tc>
      </w:tr>
      <w:tr w:rsidR="00732C17" w:rsidTr="00732C17">
        <w:tc>
          <w:tcPr>
            <w:tcW w:w="1617" w:type="dxa"/>
            <w:shd w:val="clear" w:color="auto" w:fill="D9D9D9" w:themeFill="background1" w:themeFillShade="D9"/>
          </w:tcPr>
          <w:p w:rsidR="00732C17" w:rsidRPr="005C4EE2" w:rsidRDefault="00732C17" w:rsidP="00D40A19">
            <w:pPr>
              <w:rPr>
                <w:b/>
              </w:rPr>
            </w:pPr>
            <w:r w:rsidRPr="005C4EE2">
              <w:rPr>
                <w:b/>
              </w:rPr>
              <w:t>Denominations</w:t>
            </w:r>
          </w:p>
        </w:tc>
        <w:tc>
          <w:tcPr>
            <w:tcW w:w="1524" w:type="dxa"/>
            <w:shd w:val="clear" w:color="auto" w:fill="D9D9D9" w:themeFill="background1" w:themeFillShade="D9"/>
          </w:tcPr>
          <w:p w:rsidR="00732C17" w:rsidRPr="005C4EE2" w:rsidRDefault="00732C17" w:rsidP="00D40A19">
            <w:pPr>
              <w:rPr>
                <w:b/>
              </w:rPr>
            </w:pPr>
            <w:r w:rsidRPr="005C4EE2">
              <w:rPr>
                <w:b/>
              </w:rPr>
              <w:t>03/03/2010</w:t>
            </w:r>
          </w:p>
        </w:tc>
        <w:tc>
          <w:tcPr>
            <w:tcW w:w="1524" w:type="dxa"/>
            <w:shd w:val="clear" w:color="auto" w:fill="D9D9D9" w:themeFill="background1" w:themeFillShade="D9"/>
          </w:tcPr>
          <w:p w:rsidR="00732C17" w:rsidRPr="005C4EE2" w:rsidRDefault="00732C17" w:rsidP="00D40A19">
            <w:pPr>
              <w:rPr>
                <w:b/>
                <w:u w:val="single"/>
              </w:rPr>
            </w:pPr>
            <w:r w:rsidRPr="005C4EE2">
              <w:rPr>
                <w:b/>
              </w:rPr>
              <w:t>04/03/2010</w:t>
            </w:r>
          </w:p>
        </w:tc>
        <w:tc>
          <w:tcPr>
            <w:tcW w:w="1525" w:type="dxa"/>
            <w:shd w:val="clear" w:color="auto" w:fill="D9D9D9" w:themeFill="background1" w:themeFillShade="D9"/>
          </w:tcPr>
          <w:p w:rsidR="00732C17" w:rsidRPr="005C4EE2" w:rsidRDefault="00732C17" w:rsidP="00D40A19">
            <w:pPr>
              <w:rPr>
                <w:b/>
                <w:u w:val="single"/>
              </w:rPr>
            </w:pPr>
            <w:r w:rsidRPr="005C4EE2">
              <w:rPr>
                <w:b/>
              </w:rPr>
              <w:t>05/03/2010</w:t>
            </w:r>
          </w:p>
        </w:tc>
        <w:tc>
          <w:tcPr>
            <w:tcW w:w="1526" w:type="dxa"/>
            <w:shd w:val="clear" w:color="auto" w:fill="D9D9D9" w:themeFill="background1" w:themeFillShade="D9"/>
          </w:tcPr>
          <w:p w:rsidR="00732C17" w:rsidRPr="005C4EE2" w:rsidRDefault="00732C17" w:rsidP="00D40A19">
            <w:pPr>
              <w:rPr>
                <w:b/>
                <w:u w:val="single"/>
              </w:rPr>
            </w:pPr>
            <w:r w:rsidRPr="005C4EE2">
              <w:rPr>
                <w:b/>
              </w:rPr>
              <w:t>06/03/2010</w:t>
            </w:r>
          </w:p>
        </w:tc>
        <w:tc>
          <w:tcPr>
            <w:tcW w:w="1526" w:type="dxa"/>
            <w:shd w:val="clear" w:color="auto" w:fill="D9D9D9" w:themeFill="background1" w:themeFillShade="D9"/>
          </w:tcPr>
          <w:p w:rsidR="00732C17" w:rsidRPr="005C4EE2" w:rsidRDefault="00732C17" w:rsidP="00D40A19">
            <w:pPr>
              <w:rPr>
                <w:b/>
                <w:u w:val="single"/>
              </w:rPr>
            </w:pPr>
            <w:r w:rsidRPr="005C4EE2">
              <w:rPr>
                <w:b/>
              </w:rPr>
              <w:t>07/03/2010</w:t>
            </w:r>
          </w:p>
        </w:tc>
      </w:tr>
      <w:tr w:rsidR="00732C17" w:rsidTr="00732C17">
        <w:tc>
          <w:tcPr>
            <w:tcW w:w="1617" w:type="dxa"/>
          </w:tcPr>
          <w:p w:rsidR="00732C17" w:rsidRPr="00DE6B1B" w:rsidRDefault="00732C17" w:rsidP="00D40A19">
            <w:pPr>
              <w:jc w:val="right"/>
            </w:pPr>
            <w:r w:rsidRPr="00DE6B1B">
              <w:t>$100</w:t>
            </w:r>
          </w:p>
        </w:tc>
        <w:tc>
          <w:tcPr>
            <w:tcW w:w="1524" w:type="dxa"/>
          </w:tcPr>
          <w:p w:rsidR="00732C17" w:rsidRPr="005A792A" w:rsidRDefault="00732C17" w:rsidP="00D40A19">
            <w:pPr>
              <w:jc w:val="center"/>
            </w:pPr>
            <w:r>
              <w:t>1</w:t>
            </w:r>
          </w:p>
        </w:tc>
        <w:tc>
          <w:tcPr>
            <w:tcW w:w="1524" w:type="dxa"/>
          </w:tcPr>
          <w:p w:rsidR="00732C17" w:rsidRPr="005A792A" w:rsidRDefault="00732C17" w:rsidP="00D40A19">
            <w:pPr>
              <w:jc w:val="center"/>
            </w:pPr>
            <w:r>
              <w:t>1</w:t>
            </w:r>
          </w:p>
        </w:tc>
        <w:tc>
          <w:tcPr>
            <w:tcW w:w="1525" w:type="dxa"/>
          </w:tcPr>
          <w:p w:rsidR="00732C17" w:rsidRPr="005A792A" w:rsidRDefault="00732C17" w:rsidP="00D40A19">
            <w:pPr>
              <w:jc w:val="center"/>
            </w:pPr>
            <w:r>
              <w:t>1</w:t>
            </w:r>
          </w:p>
        </w:tc>
        <w:tc>
          <w:tcPr>
            <w:tcW w:w="1526" w:type="dxa"/>
          </w:tcPr>
          <w:p w:rsidR="00732C17" w:rsidRPr="005A792A" w:rsidRDefault="00732C17" w:rsidP="00D40A19">
            <w:pPr>
              <w:jc w:val="center"/>
            </w:pPr>
            <w:r>
              <w:t>1</w:t>
            </w:r>
          </w:p>
        </w:tc>
        <w:tc>
          <w:tcPr>
            <w:tcW w:w="1526" w:type="dxa"/>
          </w:tcPr>
          <w:p w:rsidR="00732C17" w:rsidRPr="005A792A" w:rsidRDefault="00732C17" w:rsidP="00D40A19">
            <w:pPr>
              <w:jc w:val="center"/>
            </w:pPr>
            <w:r>
              <w:t>1</w:t>
            </w:r>
          </w:p>
        </w:tc>
      </w:tr>
      <w:tr w:rsidR="00732C17" w:rsidTr="00732C17">
        <w:tc>
          <w:tcPr>
            <w:tcW w:w="1617" w:type="dxa"/>
          </w:tcPr>
          <w:p w:rsidR="00732C17" w:rsidRPr="00DE6B1B" w:rsidRDefault="00732C17" w:rsidP="00D40A19">
            <w:pPr>
              <w:jc w:val="right"/>
            </w:pPr>
            <w:r w:rsidRPr="00DE6B1B">
              <w:t>$50</w:t>
            </w:r>
          </w:p>
        </w:tc>
        <w:tc>
          <w:tcPr>
            <w:tcW w:w="1524" w:type="dxa"/>
          </w:tcPr>
          <w:p w:rsidR="00732C17" w:rsidRPr="005A792A" w:rsidRDefault="00732C17" w:rsidP="00D40A19">
            <w:pPr>
              <w:jc w:val="center"/>
            </w:pPr>
            <w:r>
              <w:t>2</w:t>
            </w:r>
          </w:p>
        </w:tc>
        <w:tc>
          <w:tcPr>
            <w:tcW w:w="1524" w:type="dxa"/>
          </w:tcPr>
          <w:p w:rsidR="00732C17" w:rsidRPr="005A792A" w:rsidRDefault="00732C17" w:rsidP="00D40A19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:rsidR="00732C17" w:rsidRPr="005A792A" w:rsidRDefault="00732C17" w:rsidP="00D40A19">
            <w:pPr>
              <w:jc w:val="center"/>
            </w:pPr>
            <w:r>
              <w:t>2</w:t>
            </w:r>
          </w:p>
        </w:tc>
        <w:tc>
          <w:tcPr>
            <w:tcW w:w="1526" w:type="dxa"/>
          </w:tcPr>
          <w:p w:rsidR="00732C17" w:rsidRPr="005A792A" w:rsidRDefault="00732C17" w:rsidP="00D40A19">
            <w:pPr>
              <w:jc w:val="center"/>
            </w:pPr>
            <w:r>
              <w:t>2</w:t>
            </w:r>
          </w:p>
        </w:tc>
        <w:tc>
          <w:tcPr>
            <w:tcW w:w="1526" w:type="dxa"/>
          </w:tcPr>
          <w:p w:rsidR="00732C17" w:rsidRPr="005A792A" w:rsidRDefault="00732C17" w:rsidP="00D40A19">
            <w:pPr>
              <w:jc w:val="center"/>
            </w:pPr>
            <w:r>
              <w:t>2</w:t>
            </w:r>
          </w:p>
        </w:tc>
      </w:tr>
      <w:tr w:rsidR="00732C17" w:rsidTr="00732C17">
        <w:tc>
          <w:tcPr>
            <w:tcW w:w="1617" w:type="dxa"/>
          </w:tcPr>
          <w:p w:rsidR="00732C17" w:rsidRPr="00DE6B1B" w:rsidRDefault="00732C17" w:rsidP="00D40A19">
            <w:pPr>
              <w:jc w:val="right"/>
            </w:pPr>
            <w:r>
              <w:t>$20</w:t>
            </w:r>
          </w:p>
        </w:tc>
        <w:tc>
          <w:tcPr>
            <w:tcW w:w="1524" w:type="dxa"/>
          </w:tcPr>
          <w:p w:rsidR="00732C17" w:rsidRPr="005A792A" w:rsidRDefault="00732C17" w:rsidP="00D40A19">
            <w:pPr>
              <w:jc w:val="center"/>
            </w:pPr>
            <w:r>
              <w:t>10</w:t>
            </w:r>
          </w:p>
        </w:tc>
        <w:tc>
          <w:tcPr>
            <w:tcW w:w="1524" w:type="dxa"/>
          </w:tcPr>
          <w:p w:rsidR="00732C17" w:rsidRPr="005A792A" w:rsidRDefault="00732C17" w:rsidP="00D40A19">
            <w:pPr>
              <w:jc w:val="center"/>
            </w:pPr>
            <w:r>
              <w:t>10</w:t>
            </w:r>
          </w:p>
        </w:tc>
        <w:tc>
          <w:tcPr>
            <w:tcW w:w="1525" w:type="dxa"/>
          </w:tcPr>
          <w:p w:rsidR="00732C17" w:rsidRPr="005A792A" w:rsidRDefault="00732C17" w:rsidP="00D40A19">
            <w:pPr>
              <w:jc w:val="center"/>
            </w:pPr>
            <w:r>
              <w:t>10</w:t>
            </w:r>
          </w:p>
        </w:tc>
        <w:tc>
          <w:tcPr>
            <w:tcW w:w="1526" w:type="dxa"/>
          </w:tcPr>
          <w:p w:rsidR="00732C17" w:rsidRPr="005A792A" w:rsidRDefault="00732C17" w:rsidP="00D40A19">
            <w:pPr>
              <w:jc w:val="center"/>
            </w:pPr>
            <w:r>
              <w:t>10</w:t>
            </w:r>
          </w:p>
        </w:tc>
        <w:tc>
          <w:tcPr>
            <w:tcW w:w="1526" w:type="dxa"/>
          </w:tcPr>
          <w:p w:rsidR="00732C17" w:rsidRPr="005A792A" w:rsidRDefault="00732C17" w:rsidP="00D40A19">
            <w:pPr>
              <w:jc w:val="center"/>
            </w:pPr>
            <w:r>
              <w:t>10</w:t>
            </w:r>
          </w:p>
        </w:tc>
      </w:tr>
      <w:tr w:rsidR="00732C17" w:rsidTr="00732C17">
        <w:tc>
          <w:tcPr>
            <w:tcW w:w="1617" w:type="dxa"/>
          </w:tcPr>
          <w:p w:rsidR="00732C17" w:rsidRPr="00DE6B1B" w:rsidRDefault="00732C17" w:rsidP="00D40A19">
            <w:pPr>
              <w:jc w:val="right"/>
            </w:pPr>
            <w:r>
              <w:t>$10</w:t>
            </w:r>
          </w:p>
        </w:tc>
        <w:tc>
          <w:tcPr>
            <w:tcW w:w="1524" w:type="dxa"/>
          </w:tcPr>
          <w:p w:rsidR="00732C17" w:rsidRPr="005A792A" w:rsidRDefault="00732C17" w:rsidP="00D40A19">
            <w:pPr>
              <w:jc w:val="center"/>
            </w:pPr>
            <w:r>
              <w:t>10</w:t>
            </w:r>
          </w:p>
        </w:tc>
        <w:tc>
          <w:tcPr>
            <w:tcW w:w="1524" w:type="dxa"/>
          </w:tcPr>
          <w:p w:rsidR="00732C17" w:rsidRPr="005A792A" w:rsidRDefault="00732C17" w:rsidP="00D40A19">
            <w:pPr>
              <w:jc w:val="center"/>
            </w:pPr>
            <w:r>
              <w:t>10</w:t>
            </w:r>
          </w:p>
        </w:tc>
        <w:tc>
          <w:tcPr>
            <w:tcW w:w="1525" w:type="dxa"/>
          </w:tcPr>
          <w:p w:rsidR="00732C17" w:rsidRPr="005A792A" w:rsidRDefault="00732C17" w:rsidP="00D40A19">
            <w:pPr>
              <w:jc w:val="center"/>
            </w:pPr>
            <w:r>
              <w:t>10</w:t>
            </w:r>
          </w:p>
        </w:tc>
        <w:tc>
          <w:tcPr>
            <w:tcW w:w="1526" w:type="dxa"/>
          </w:tcPr>
          <w:p w:rsidR="00732C17" w:rsidRPr="005A792A" w:rsidRDefault="00732C17" w:rsidP="00D40A19">
            <w:pPr>
              <w:jc w:val="center"/>
            </w:pPr>
            <w:r>
              <w:t>10</w:t>
            </w:r>
          </w:p>
        </w:tc>
        <w:tc>
          <w:tcPr>
            <w:tcW w:w="1526" w:type="dxa"/>
          </w:tcPr>
          <w:p w:rsidR="00732C17" w:rsidRPr="005A792A" w:rsidRDefault="00732C17" w:rsidP="00D40A19">
            <w:pPr>
              <w:jc w:val="center"/>
            </w:pPr>
            <w:r>
              <w:t>10</w:t>
            </w:r>
          </w:p>
        </w:tc>
      </w:tr>
      <w:tr w:rsidR="00732C17" w:rsidTr="00732C17">
        <w:tc>
          <w:tcPr>
            <w:tcW w:w="1617" w:type="dxa"/>
          </w:tcPr>
          <w:p w:rsidR="00732C17" w:rsidRPr="00DE6B1B" w:rsidRDefault="00732C17" w:rsidP="00D40A19">
            <w:pPr>
              <w:jc w:val="right"/>
            </w:pPr>
            <w:r>
              <w:t>$5</w:t>
            </w:r>
          </w:p>
        </w:tc>
        <w:tc>
          <w:tcPr>
            <w:tcW w:w="1524" w:type="dxa"/>
          </w:tcPr>
          <w:p w:rsidR="00732C17" w:rsidRPr="005A792A" w:rsidRDefault="00732C17" w:rsidP="00D40A19">
            <w:pPr>
              <w:jc w:val="center"/>
            </w:pPr>
            <w:r>
              <w:t>15</w:t>
            </w:r>
          </w:p>
        </w:tc>
        <w:tc>
          <w:tcPr>
            <w:tcW w:w="1524" w:type="dxa"/>
          </w:tcPr>
          <w:p w:rsidR="00732C17" w:rsidRPr="005A792A" w:rsidRDefault="00732C17" w:rsidP="00D40A19">
            <w:pPr>
              <w:jc w:val="center"/>
            </w:pPr>
            <w:r>
              <w:t>15</w:t>
            </w:r>
          </w:p>
        </w:tc>
        <w:tc>
          <w:tcPr>
            <w:tcW w:w="1525" w:type="dxa"/>
          </w:tcPr>
          <w:p w:rsidR="00732C17" w:rsidRPr="005A792A" w:rsidRDefault="00732C17" w:rsidP="00D40A19">
            <w:pPr>
              <w:jc w:val="center"/>
            </w:pPr>
            <w:r>
              <w:t>15</w:t>
            </w:r>
          </w:p>
        </w:tc>
        <w:tc>
          <w:tcPr>
            <w:tcW w:w="1526" w:type="dxa"/>
          </w:tcPr>
          <w:p w:rsidR="00732C17" w:rsidRPr="005A792A" w:rsidRDefault="00732C17" w:rsidP="00D40A19">
            <w:pPr>
              <w:jc w:val="center"/>
            </w:pPr>
            <w:r>
              <w:t>15</w:t>
            </w:r>
          </w:p>
        </w:tc>
        <w:tc>
          <w:tcPr>
            <w:tcW w:w="1526" w:type="dxa"/>
          </w:tcPr>
          <w:p w:rsidR="00732C17" w:rsidRPr="005A792A" w:rsidRDefault="00732C17" w:rsidP="00D40A19">
            <w:pPr>
              <w:jc w:val="center"/>
            </w:pPr>
            <w:r>
              <w:t>15</w:t>
            </w:r>
          </w:p>
        </w:tc>
      </w:tr>
      <w:tr w:rsidR="003304A6" w:rsidTr="00732C17">
        <w:tc>
          <w:tcPr>
            <w:tcW w:w="1617" w:type="dxa"/>
          </w:tcPr>
          <w:p w:rsidR="003304A6" w:rsidRDefault="003304A6" w:rsidP="00D40A19">
            <w:pPr>
              <w:jc w:val="right"/>
            </w:pPr>
            <w:r>
              <w:t>$2</w:t>
            </w:r>
          </w:p>
        </w:tc>
        <w:tc>
          <w:tcPr>
            <w:tcW w:w="1524" w:type="dxa"/>
          </w:tcPr>
          <w:p w:rsidR="003304A6" w:rsidRDefault="003304A6" w:rsidP="00D40A19">
            <w:pPr>
              <w:jc w:val="center"/>
            </w:pPr>
            <w:r>
              <w:t>40</w:t>
            </w:r>
          </w:p>
        </w:tc>
        <w:tc>
          <w:tcPr>
            <w:tcW w:w="1524" w:type="dxa"/>
          </w:tcPr>
          <w:p w:rsidR="003304A6" w:rsidRDefault="003304A6" w:rsidP="00D40A19">
            <w:pPr>
              <w:jc w:val="center"/>
            </w:pPr>
            <w:r>
              <w:t xml:space="preserve">40 </w:t>
            </w:r>
          </w:p>
        </w:tc>
        <w:tc>
          <w:tcPr>
            <w:tcW w:w="1525" w:type="dxa"/>
          </w:tcPr>
          <w:p w:rsidR="003304A6" w:rsidRDefault="003304A6" w:rsidP="00D40A19">
            <w:pPr>
              <w:jc w:val="center"/>
            </w:pPr>
            <w:r>
              <w:t>40</w:t>
            </w:r>
          </w:p>
        </w:tc>
        <w:tc>
          <w:tcPr>
            <w:tcW w:w="1526" w:type="dxa"/>
          </w:tcPr>
          <w:p w:rsidR="003304A6" w:rsidRDefault="003304A6" w:rsidP="00D40A19">
            <w:pPr>
              <w:jc w:val="center"/>
            </w:pPr>
            <w:r>
              <w:t>40</w:t>
            </w:r>
          </w:p>
        </w:tc>
        <w:tc>
          <w:tcPr>
            <w:tcW w:w="1526" w:type="dxa"/>
          </w:tcPr>
          <w:p w:rsidR="003304A6" w:rsidRDefault="003304A6" w:rsidP="00D40A19">
            <w:pPr>
              <w:jc w:val="center"/>
            </w:pPr>
            <w:r>
              <w:t>40</w:t>
            </w:r>
          </w:p>
        </w:tc>
      </w:tr>
      <w:tr w:rsidR="003304A6" w:rsidTr="00732C17">
        <w:tc>
          <w:tcPr>
            <w:tcW w:w="1617" w:type="dxa"/>
          </w:tcPr>
          <w:p w:rsidR="003304A6" w:rsidRDefault="003304A6" w:rsidP="00D40A19">
            <w:pPr>
              <w:jc w:val="right"/>
            </w:pPr>
            <w:r>
              <w:t>$1</w:t>
            </w:r>
          </w:p>
        </w:tc>
        <w:tc>
          <w:tcPr>
            <w:tcW w:w="1524" w:type="dxa"/>
          </w:tcPr>
          <w:p w:rsidR="003304A6" w:rsidRDefault="003304A6" w:rsidP="00D40A19">
            <w:pPr>
              <w:jc w:val="center"/>
            </w:pPr>
            <w:r>
              <w:t>50</w:t>
            </w:r>
          </w:p>
        </w:tc>
        <w:tc>
          <w:tcPr>
            <w:tcW w:w="1524" w:type="dxa"/>
          </w:tcPr>
          <w:p w:rsidR="003304A6" w:rsidRDefault="003304A6" w:rsidP="00D40A19">
            <w:pPr>
              <w:jc w:val="center"/>
            </w:pPr>
            <w:r>
              <w:t>50</w:t>
            </w:r>
          </w:p>
        </w:tc>
        <w:tc>
          <w:tcPr>
            <w:tcW w:w="1525" w:type="dxa"/>
          </w:tcPr>
          <w:p w:rsidR="003304A6" w:rsidRDefault="003304A6" w:rsidP="00D40A19">
            <w:pPr>
              <w:jc w:val="center"/>
            </w:pPr>
            <w:r>
              <w:t>50</w:t>
            </w:r>
          </w:p>
        </w:tc>
        <w:tc>
          <w:tcPr>
            <w:tcW w:w="1526" w:type="dxa"/>
          </w:tcPr>
          <w:p w:rsidR="003304A6" w:rsidRDefault="003304A6" w:rsidP="00D40A19">
            <w:pPr>
              <w:jc w:val="center"/>
            </w:pPr>
            <w:r>
              <w:t>50</w:t>
            </w:r>
          </w:p>
        </w:tc>
        <w:tc>
          <w:tcPr>
            <w:tcW w:w="1526" w:type="dxa"/>
          </w:tcPr>
          <w:p w:rsidR="003304A6" w:rsidRDefault="003304A6" w:rsidP="00D40A19">
            <w:pPr>
              <w:jc w:val="center"/>
            </w:pPr>
            <w:r>
              <w:t>50</w:t>
            </w:r>
          </w:p>
        </w:tc>
      </w:tr>
      <w:tr w:rsidR="00732C17" w:rsidTr="00732C17">
        <w:tc>
          <w:tcPr>
            <w:tcW w:w="1617" w:type="dxa"/>
          </w:tcPr>
          <w:p w:rsidR="00732C17" w:rsidRPr="00DE6B1B" w:rsidRDefault="00732C17" w:rsidP="00D40A19">
            <w:pPr>
              <w:jc w:val="right"/>
            </w:pPr>
            <w:r>
              <w:t>50</w:t>
            </w:r>
            <w:r w:rsidRPr="005A792A">
              <w:rPr>
                <w:vertAlign w:val="superscript"/>
              </w:rPr>
              <w:t>c</w:t>
            </w:r>
          </w:p>
        </w:tc>
        <w:tc>
          <w:tcPr>
            <w:tcW w:w="1524" w:type="dxa"/>
          </w:tcPr>
          <w:p w:rsidR="00732C17" w:rsidRPr="005A792A" w:rsidRDefault="00732C17" w:rsidP="00D40A19">
            <w:pPr>
              <w:jc w:val="center"/>
            </w:pPr>
            <w:r>
              <w:t>30</w:t>
            </w:r>
          </w:p>
        </w:tc>
        <w:tc>
          <w:tcPr>
            <w:tcW w:w="1524" w:type="dxa"/>
          </w:tcPr>
          <w:p w:rsidR="00732C17" w:rsidRPr="005A792A" w:rsidRDefault="00732C17" w:rsidP="00D40A19">
            <w:pPr>
              <w:jc w:val="center"/>
            </w:pPr>
            <w:r>
              <w:t>30</w:t>
            </w:r>
          </w:p>
        </w:tc>
        <w:tc>
          <w:tcPr>
            <w:tcW w:w="1525" w:type="dxa"/>
          </w:tcPr>
          <w:p w:rsidR="00732C17" w:rsidRPr="005A792A" w:rsidRDefault="00732C17" w:rsidP="00D40A19">
            <w:pPr>
              <w:jc w:val="center"/>
            </w:pPr>
            <w:r>
              <w:t>30</w:t>
            </w:r>
          </w:p>
        </w:tc>
        <w:tc>
          <w:tcPr>
            <w:tcW w:w="1526" w:type="dxa"/>
          </w:tcPr>
          <w:p w:rsidR="00732C17" w:rsidRPr="005A792A" w:rsidRDefault="00732C17" w:rsidP="00D40A19">
            <w:pPr>
              <w:jc w:val="center"/>
            </w:pPr>
            <w:r>
              <w:t>30</w:t>
            </w:r>
          </w:p>
        </w:tc>
        <w:tc>
          <w:tcPr>
            <w:tcW w:w="1526" w:type="dxa"/>
          </w:tcPr>
          <w:p w:rsidR="00732C17" w:rsidRPr="005A792A" w:rsidRDefault="00732C17" w:rsidP="00D40A19">
            <w:pPr>
              <w:jc w:val="center"/>
            </w:pPr>
            <w:r>
              <w:t>30</w:t>
            </w:r>
          </w:p>
        </w:tc>
      </w:tr>
      <w:tr w:rsidR="00732C17" w:rsidTr="00732C17">
        <w:tc>
          <w:tcPr>
            <w:tcW w:w="1617" w:type="dxa"/>
          </w:tcPr>
          <w:p w:rsidR="00732C17" w:rsidRPr="00DE6B1B" w:rsidRDefault="00732C17" w:rsidP="00D40A19">
            <w:pPr>
              <w:jc w:val="right"/>
            </w:pPr>
            <w:r>
              <w:t>20</w:t>
            </w:r>
            <w:r w:rsidRPr="005A792A">
              <w:rPr>
                <w:vertAlign w:val="superscript"/>
              </w:rPr>
              <w:t>c</w:t>
            </w:r>
          </w:p>
        </w:tc>
        <w:tc>
          <w:tcPr>
            <w:tcW w:w="1524" w:type="dxa"/>
          </w:tcPr>
          <w:p w:rsidR="00732C17" w:rsidRPr="005A792A" w:rsidRDefault="00732C17" w:rsidP="00D40A19">
            <w:pPr>
              <w:jc w:val="center"/>
            </w:pPr>
            <w:r>
              <w:t>30</w:t>
            </w:r>
          </w:p>
        </w:tc>
        <w:tc>
          <w:tcPr>
            <w:tcW w:w="1524" w:type="dxa"/>
          </w:tcPr>
          <w:p w:rsidR="00732C17" w:rsidRPr="005A792A" w:rsidRDefault="00732C17" w:rsidP="00D40A19">
            <w:pPr>
              <w:jc w:val="center"/>
            </w:pPr>
            <w:r>
              <w:t>30</w:t>
            </w:r>
          </w:p>
        </w:tc>
        <w:tc>
          <w:tcPr>
            <w:tcW w:w="1525" w:type="dxa"/>
          </w:tcPr>
          <w:p w:rsidR="00732C17" w:rsidRPr="005A792A" w:rsidRDefault="00732C17" w:rsidP="00D40A19">
            <w:pPr>
              <w:jc w:val="center"/>
            </w:pPr>
            <w:r>
              <w:t>30</w:t>
            </w:r>
          </w:p>
        </w:tc>
        <w:tc>
          <w:tcPr>
            <w:tcW w:w="1526" w:type="dxa"/>
          </w:tcPr>
          <w:p w:rsidR="00732C17" w:rsidRPr="005A792A" w:rsidRDefault="00732C17" w:rsidP="00D40A19">
            <w:pPr>
              <w:jc w:val="center"/>
            </w:pPr>
            <w:r>
              <w:t>30</w:t>
            </w:r>
          </w:p>
        </w:tc>
        <w:tc>
          <w:tcPr>
            <w:tcW w:w="1526" w:type="dxa"/>
          </w:tcPr>
          <w:p w:rsidR="00732C17" w:rsidRPr="005A792A" w:rsidRDefault="00732C17" w:rsidP="00D40A19">
            <w:pPr>
              <w:jc w:val="center"/>
            </w:pPr>
            <w:r>
              <w:t>30</w:t>
            </w:r>
          </w:p>
        </w:tc>
      </w:tr>
      <w:tr w:rsidR="00732C17" w:rsidTr="00732C17">
        <w:tc>
          <w:tcPr>
            <w:tcW w:w="1617" w:type="dxa"/>
          </w:tcPr>
          <w:p w:rsidR="00732C17" w:rsidRDefault="00732C17" w:rsidP="00D40A19">
            <w:pPr>
              <w:jc w:val="right"/>
            </w:pPr>
            <w:r>
              <w:t>10</w:t>
            </w:r>
            <w:r w:rsidRPr="005A792A">
              <w:rPr>
                <w:vertAlign w:val="superscript"/>
              </w:rPr>
              <w:t>c</w:t>
            </w:r>
          </w:p>
        </w:tc>
        <w:tc>
          <w:tcPr>
            <w:tcW w:w="1524" w:type="dxa"/>
          </w:tcPr>
          <w:p w:rsidR="00732C17" w:rsidRPr="005A792A" w:rsidRDefault="00732C17" w:rsidP="00D40A19">
            <w:pPr>
              <w:jc w:val="center"/>
            </w:pPr>
            <w:r>
              <w:t>30</w:t>
            </w:r>
          </w:p>
        </w:tc>
        <w:tc>
          <w:tcPr>
            <w:tcW w:w="1524" w:type="dxa"/>
          </w:tcPr>
          <w:p w:rsidR="00732C17" w:rsidRPr="005A792A" w:rsidRDefault="00732C17" w:rsidP="00D40A19">
            <w:pPr>
              <w:jc w:val="center"/>
            </w:pPr>
            <w:r>
              <w:t>30</w:t>
            </w:r>
          </w:p>
        </w:tc>
        <w:tc>
          <w:tcPr>
            <w:tcW w:w="1525" w:type="dxa"/>
          </w:tcPr>
          <w:p w:rsidR="00732C17" w:rsidRPr="005A792A" w:rsidRDefault="00732C17" w:rsidP="00D40A19">
            <w:pPr>
              <w:jc w:val="center"/>
            </w:pPr>
            <w:r>
              <w:t>30</w:t>
            </w:r>
          </w:p>
        </w:tc>
        <w:tc>
          <w:tcPr>
            <w:tcW w:w="1526" w:type="dxa"/>
          </w:tcPr>
          <w:p w:rsidR="00732C17" w:rsidRPr="005A792A" w:rsidRDefault="00732C17" w:rsidP="00D40A19">
            <w:pPr>
              <w:jc w:val="center"/>
            </w:pPr>
            <w:r>
              <w:t>30</w:t>
            </w:r>
          </w:p>
        </w:tc>
        <w:tc>
          <w:tcPr>
            <w:tcW w:w="1526" w:type="dxa"/>
          </w:tcPr>
          <w:p w:rsidR="00732C17" w:rsidRPr="005A792A" w:rsidRDefault="00732C17" w:rsidP="00D40A19">
            <w:pPr>
              <w:jc w:val="center"/>
            </w:pPr>
            <w:r>
              <w:t>30</w:t>
            </w:r>
          </w:p>
        </w:tc>
      </w:tr>
      <w:tr w:rsidR="00732C17" w:rsidTr="00732C17">
        <w:tc>
          <w:tcPr>
            <w:tcW w:w="1617" w:type="dxa"/>
          </w:tcPr>
          <w:p w:rsidR="00732C17" w:rsidRDefault="00732C17" w:rsidP="00D40A19">
            <w:pPr>
              <w:jc w:val="right"/>
            </w:pPr>
            <w:r>
              <w:t>5</w:t>
            </w:r>
            <w:r w:rsidRPr="005A792A">
              <w:rPr>
                <w:vertAlign w:val="superscript"/>
              </w:rPr>
              <w:t>c</w:t>
            </w:r>
          </w:p>
        </w:tc>
        <w:tc>
          <w:tcPr>
            <w:tcW w:w="1524" w:type="dxa"/>
          </w:tcPr>
          <w:p w:rsidR="00732C17" w:rsidRPr="005A792A" w:rsidRDefault="00732C17" w:rsidP="00D40A19">
            <w:pPr>
              <w:jc w:val="center"/>
            </w:pPr>
            <w:r>
              <w:t>40</w:t>
            </w:r>
          </w:p>
        </w:tc>
        <w:tc>
          <w:tcPr>
            <w:tcW w:w="1524" w:type="dxa"/>
          </w:tcPr>
          <w:p w:rsidR="00732C17" w:rsidRPr="005A792A" w:rsidRDefault="00732C17" w:rsidP="00D40A19">
            <w:pPr>
              <w:jc w:val="center"/>
            </w:pPr>
            <w:r>
              <w:t>40</w:t>
            </w:r>
          </w:p>
        </w:tc>
        <w:tc>
          <w:tcPr>
            <w:tcW w:w="1525" w:type="dxa"/>
          </w:tcPr>
          <w:p w:rsidR="00732C17" w:rsidRPr="005A792A" w:rsidRDefault="00732C17" w:rsidP="00D40A19">
            <w:pPr>
              <w:jc w:val="center"/>
            </w:pPr>
            <w:r>
              <w:t>40</w:t>
            </w:r>
          </w:p>
        </w:tc>
        <w:tc>
          <w:tcPr>
            <w:tcW w:w="1526" w:type="dxa"/>
          </w:tcPr>
          <w:p w:rsidR="00732C17" w:rsidRPr="005A792A" w:rsidRDefault="00732C17" w:rsidP="00D40A19">
            <w:pPr>
              <w:jc w:val="center"/>
            </w:pPr>
            <w:r>
              <w:t>40</w:t>
            </w:r>
          </w:p>
        </w:tc>
        <w:tc>
          <w:tcPr>
            <w:tcW w:w="1526" w:type="dxa"/>
          </w:tcPr>
          <w:p w:rsidR="00732C17" w:rsidRPr="005A792A" w:rsidRDefault="00732C17" w:rsidP="00D40A19">
            <w:pPr>
              <w:jc w:val="center"/>
            </w:pPr>
            <w:r>
              <w:t>40</w:t>
            </w:r>
          </w:p>
        </w:tc>
      </w:tr>
    </w:tbl>
    <w:p w:rsidR="005A792A" w:rsidRPr="005A792A" w:rsidRDefault="005A792A" w:rsidP="00DE6B1B">
      <w:r w:rsidRPr="005A792A">
        <w:t xml:space="preserve">Table </w:t>
      </w:r>
      <w:r w:rsidR="00732C17">
        <w:t>2</w:t>
      </w:r>
      <w:r w:rsidRPr="005A792A">
        <w:t>: Daily Takings</w:t>
      </w:r>
    </w:p>
    <w:tbl>
      <w:tblPr>
        <w:tblStyle w:val="TableGrid"/>
        <w:tblW w:w="0" w:type="auto"/>
        <w:tblLook w:val="04A0"/>
      </w:tblPr>
      <w:tblGrid>
        <w:gridCol w:w="2109"/>
        <w:gridCol w:w="1426"/>
        <w:gridCol w:w="1426"/>
        <w:gridCol w:w="1427"/>
        <w:gridCol w:w="1427"/>
        <w:gridCol w:w="1427"/>
      </w:tblGrid>
      <w:tr w:rsidR="005A792A" w:rsidTr="005C4EE2">
        <w:tc>
          <w:tcPr>
            <w:tcW w:w="1582" w:type="dxa"/>
            <w:tcBorders>
              <w:top w:val="nil"/>
              <w:left w:val="nil"/>
            </w:tcBorders>
            <w:shd w:val="clear" w:color="auto" w:fill="auto"/>
          </w:tcPr>
          <w:p w:rsidR="005A792A" w:rsidRPr="005A792A" w:rsidRDefault="005A792A" w:rsidP="00DE6B1B"/>
        </w:tc>
        <w:tc>
          <w:tcPr>
            <w:tcW w:w="7660" w:type="dxa"/>
            <w:gridSpan w:val="5"/>
            <w:shd w:val="clear" w:color="auto" w:fill="D9D9D9" w:themeFill="background1" w:themeFillShade="D9"/>
          </w:tcPr>
          <w:p w:rsidR="005A792A" w:rsidRPr="005A792A" w:rsidRDefault="005A792A" w:rsidP="005A792A">
            <w:pPr>
              <w:jc w:val="center"/>
              <w:rPr>
                <w:b/>
              </w:rPr>
            </w:pPr>
            <w:r w:rsidRPr="005A792A">
              <w:rPr>
                <w:b/>
              </w:rPr>
              <w:t>DATE</w:t>
            </w:r>
          </w:p>
        </w:tc>
      </w:tr>
      <w:tr w:rsidR="00DE6B1B" w:rsidTr="005C4EE2">
        <w:tc>
          <w:tcPr>
            <w:tcW w:w="1582" w:type="dxa"/>
            <w:shd w:val="clear" w:color="auto" w:fill="D9D9D9" w:themeFill="background1" w:themeFillShade="D9"/>
          </w:tcPr>
          <w:p w:rsidR="00DE6B1B" w:rsidRPr="005C4EE2" w:rsidRDefault="005A792A" w:rsidP="00DE6B1B">
            <w:pPr>
              <w:rPr>
                <w:b/>
              </w:rPr>
            </w:pPr>
            <w:r w:rsidRPr="005C4EE2">
              <w:rPr>
                <w:b/>
              </w:rPr>
              <w:t>Denominations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DE6B1B" w:rsidRPr="005C4EE2" w:rsidRDefault="00DE6B1B" w:rsidP="00DE6B1B">
            <w:pPr>
              <w:rPr>
                <w:b/>
              </w:rPr>
            </w:pPr>
            <w:r w:rsidRPr="005C4EE2">
              <w:rPr>
                <w:b/>
              </w:rPr>
              <w:t>03/03/2010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:rsidR="00DE6B1B" w:rsidRPr="005C4EE2" w:rsidRDefault="00DE6B1B" w:rsidP="00DE6B1B">
            <w:pPr>
              <w:rPr>
                <w:b/>
                <w:u w:val="single"/>
              </w:rPr>
            </w:pPr>
            <w:r w:rsidRPr="005C4EE2">
              <w:rPr>
                <w:b/>
              </w:rPr>
              <w:t>04/03/2010</w:t>
            </w:r>
          </w:p>
        </w:tc>
        <w:tc>
          <w:tcPr>
            <w:tcW w:w="1532" w:type="dxa"/>
            <w:shd w:val="clear" w:color="auto" w:fill="D9D9D9" w:themeFill="background1" w:themeFillShade="D9"/>
          </w:tcPr>
          <w:p w:rsidR="00DE6B1B" w:rsidRPr="005C4EE2" w:rsidRDefault="00DE6B1B" w:rsidP="00DE6B1B">
            <w:pPr>
              <w:rPr>
                <w:b/>
                <w:u w:val="single"/>
              </w:rPr>
            </w:pPr>
            <w:r w:rsidRPr="005C4EE2">
              <w:rPr>
                <w:b/>
              </w:rPr>
              <w:t>05/03/2010</w:t>
            </w:r>
          </w:p>
        </w:tc>
        <w:tc>
          <w:tcPr>
            <w:tcW w:w="1533" w:type="dxa"/>
            <w:shd w:val="clear" w:color="auto" w:fill="D9D9D9" w:themeFill="background1" w:themeFillShade="D9"/>
          </w:tcPr>
          <w:p w:rsidR="00DE6B1B" w:rsidRPr="005C4EE2" w:rsidRDefault="00DE6B1B" w:rsidP="00DE6B1B">
            <w:pPr>
              <w:rPr>
                <w:b/>
                <w:u w:val="single"/>
              </w:rPr>
            </w:pPr>
            <w:r w:rsidRPr="005C4EE2">
              <w:rPr>
                <w:b/>
              </w:rPr>
              <w:t>06/03/2010</w:t>
            </w:r>
          </w:p>
        </w:tc>
        <w:tc>
          <w:tcPr>
            <w:tcW w:w="1533" w:type="dxa"/>
            <w:shd w:val="clear" w:color="auto" w:fill="D9D9D9" w:themeFill="background1" w:themeFillShade="D9"/>
          </w:tcPr>
          <w:p w:rsidR="00DE6B1B" w:rsidRPr="005C4EE2" w:rsidRDefault="00DE6B1B" w:rsidP="00DE6B1B">
            <w:pPr>
              <w:rPr>
                <w:b/>
                <w:u w:val="single"/>
              </w:rPr>
            </w:pPr>
            <w:r w:rsidRPr="005C4EE2">
              <w:rPr>
                <w:b/>
              </w:rPr>
              <w:t>07/03/2010</w:t>
            </w:r>
          </w:p>
        </w:tc>
      </w:tr>
      <w:tr w:rsidR="00DE6B1B" w:rsidTr="005A792A">
        <w:tc>
          <w:tcPr>
            <w:tcW w:w="1582" w:type="dxa"/>
          </w:tcPr>
          <w:p w:rsidR="00DE6B1B" w:rsidRPr="00DE6B1B" w:rsidRDefault="00DE6B1B" w:rsidP="005A792A">
            <w:pPr>
              <w:jc w:val="right"/>
            </w:pPr>
            <w:r w:rsidRPr="00DE6B1B">
              <w:t>$100</w:t>
            </w:r>
          </w:p>
        </w:tc>
        <w:tc>
          <w:tcPr>
            <w:tcW w:w="1531" w:type="dxa"/>
          </w:tcPr>
          <w:p w:rsidR="00DE6B1B" w:rsidRPr="005A792A" w:rsidRDefault="005A792A" w:rsidP="005A792A">
            <w:pPr>
              <w:jc w:val="center"/>
            </w:pPr>
            <w:r w:rsidRPr="005A792A">
              <w:t>2</w:t>
            </w:r>
          </w:p>
        </w:tc>
        <w:tc>
          <w:tcPr>
            <w:tcW w:w="1531" w:type="dxa"/>
          </w:tcPr>
          <w:p w:rsidR="00DE6B1B" w:rsidRPr="005A792A" w:rsidRDefault="005A792A" w:rsidP="005A792A">
            <w:pPr>
              <w:jc w:val="center"/>
            </w:pPr>
            <w:r>
              <w:t>5</w:t>
            </w:r>
          </w:p>
        </w:tc>
        <w:tc>
          <w:tcPr>
            <w:tcW w:w="1532" w:type="dxa"/>
          </w:tcPr>
          <w:p w:rsidR="00DE6B1B" w:rsidRPr="005A792A" w:rsidRDefault="005A792A" w:rsidP="005A792A">
            <w:pPr>
              <w:jc w:val="center"/>
            </w:pPr>
            <w:r>
              <w:t>7</w:t>
            </w:r>
          </w:p>
        </w:tc>
        <w:tc>
          <w:tcPr>
            <w:tcW w:w="1533" w:type="dxa"/>
          </w:tcPr>
          <w:p w:rsidR="00DE6B1B" w:rsidRPr="005A792A" w:rsidRDefault="005A792A" w:rsidP="005A792A">
            <w:pPr>
              <w:jc w:val="center"/>
            </w:pPr>
            <w:r>
              <w:t>9</w:t>
            </w:r>
          </w:p>
        </w:tc>
        <w:tc>
          <w:tcPr>
            <w:tcW w:w="1533" w:type="dxa"/>
          </w:tcPr>
          <w:p w:rsidR="00DE6B1B" w:rsidRPr="005A792A" w:rsidRDefault="005A792A" w:rsidP="005A792A">
            <w:pPr>
              <w:jc w:val="center"/>
            </w:pPr>
            <w:r>
              <w:t>3</w:t>
            </w:r>
          </w:p>
        </w:tc>
      </w:tr>
      <w:tr w:rsidR="00DE6B1B" w:rsidTr="005A792A">
        <w:tc>
          <w:tcPr>
            <w:tcW w:w="1582" w:type="dxa"/>
          </w:tcPr>
          <w:p w:rsidR="00DE6B1B" w:rsidRPr="00DE6B1B" w:rsidRDefault="00DE6B1B" w:rsidP="005A792A">
            <w:pPr>
              <w:jc w:val="right"/>
            </w:pPr>
            <w:r w:rsidRPr="00DE6B1B">
              <w:t>$50</w:t>
            </w:r>
          </w:p>
        </w:tc>
        <w:tc>
          <w:tcPr>
            <w:tcW w:w="1531" w:type="dxa"/>
          </w:tcPr>
          <w:p w:rsidR="00DE6B1B" w:rsidRPr="005A792A" w:rsidRDefault="005A792A" w:rsidP="005A792A">
            <w:pPr>
              <w:jc w:val="center"/>
            </w:pPr>
            <w:r>
              <w:t>22</w:t>
            </w:r>
          </w:p>
        </w:tc>
        <w:tc>
          <w:tcPr>
            <w:tcW w:w="1531" w:type="dxa"/>
          </w:tcPr>
          <w:p w:rsidR="00DE6B1B" w:rsidRPr="005A792A" w:rsidRDefault="005A792A" w:rsidP="005A792A">
            <w:pPr>
              <w:jc w:val="center"/>
            </w:pPr>
            <w:r>
              <w:t>19</w:t>
            </w:r>
          </w:p>
        </w:tc>
        <w:tc>
          <w:tcPr>
            <w:tcW w:w="1532" w:type="dxa"/>
          </w:tcPr>
          <w:p w:rsidR="00DE6B1B" w:rsidRPr="005A792A" w:rsidRDefault="005A792A" w:rsidP="005A792A">
            <w:pPr>
              <w:jc w:val="center"/>
            </w:pPr>
            <w:r>
              <w:t>15</w:t>
            </w:r>
          </w:p>
        </w:tc>
        <w:tc>
          <w:tcPr>
            <w:tcW w:w="1533" w:type="dxa"/>
          </w:tcPr>
          <w:p w:rsidR="00DE6B1B" w:rsidRPr="005A792A" w:rsidRDefault="005A792A" w:rsidP="005A792A">
            <w:pPr>
              <w:jc w:val="center"/>
            </w:pPr>
            <w:r>
              <w:t>14</w:t>
            </w:r>
          </w:p>
        </w:tc>
        <w:tc>
          <w:tcPr>
            <w:tcW w:w="1533" w:type="dxa"/>
          </w:tcPr>
          <w:p w:rsidR="00DE6B1B" w:rsidRPr="005A792A" w:rsidRDefault="005A792A" w:rsidP="005A792A">
            <w:pPr>
              <w:jc w:val="center"/>
            </w:pPr>
            <w:r>
              <w:t>18</w:t>
            </w:r>
          </w:p>
        </w:tc>
      </w:tr>
      <w:tr w:rsidR="00DE6B1B" w:rsidTr="005A792A">
        <w:tc>
          <w:tcPr>
            <w:tcW w:w="1582" w:type="dxa"/>
          </w:tcPr>
          <w:p w:rsidR="00DE6B1B" w:rsidRPr="00DE6B1B" w:rsidRDefault="005A792A" w:rsidP="005A792A">
            <w:pPr>
              <w:jc w:val="right"/>
            </w:pPr>
            <w:r>
              <w:t>$20</w:t>
            </w:r>
          </w:p>
        </w:tc>
        <w:tc>
          <w:tcPr>
            <w:tcW w:w="1531" w:type="dxa"/>
          </w:tcPr>
          <w:p w:rsidR="00DE6B1B" w:rsidRPr="005A792A" w:rsidRDefault="005A792A" w:rsidP="005A792A">
            <w:pPr>
              <w:jc w:val="center"/>
            </w:pPr>
            <w:r>
              <w:t>32</w:t>
            </w:r>
          </w:p>
        </w:tc>
        <w:tc>
          <w:tcPr>
            <w:tcW w:w="1531" w:type="dxa"/>
          </w:tcPr>
          <w:p w:rsidR="00DE6B1B" w:rsidRPr="005A792A" w:rsidRDefault="005A792A" w:rsidP="005A792A">
            <w:pPr>
              <w:jc w:val="center"/>
            </w:pPr>
            <w:r>
              <w:t>22</w:t>
            </w:r>
          </w:p>
        </w:tc>
        <w:tc>
          <w:tcPr>
            <w:tcW w:w="1532" w:type="dxa"/>
          </w:tcPr>
          <w:p w:rsidR="00DE6B1B" w:rsidRPr="005A792A" w:rsidRDefault="005A792A" w:rsidP="005A792A">
            <w:pPr>
              <w:jc w:val="center"/>
            </w:pPr>
            <w:r>
              <w:t>16</w:t>
            </w:r>
          </w:p>
        </w:tc>
        <w:tc>
          <w:tcPr>
            <w:tcW w:w="1533" w:type="dxa"/>
          </w:tcPr>
          <w:p w:rsidR="00DE6B1B" w:rsidRPr="005A792A" w:rsidRDefault="005A792A" w:rsidP="005A792A">
            <w:pPr>
              <w:jc w:val="center"/>
            </w:pPr>
            <w:r>
              <w:t>19</w:t>
            </w:r>
          </w:p>
        </w:tc>
        <w:tc>
          <w:tcPr>
            <w:tcW w:w="1533" w:type="dxa"/>
          </w:tcPr>
          <w:p w:rsidR="00DE6B1B" w:rsidRPr="005A792A" w:rsidRDefault="005A792A" w:rsidP="005A792A">
            <w:pPr>
              <w:jc w:val="center"/>
            </w:pPr>
            <w:r>
              <w:t>18</w:t>
            </w:r>
          </w:p>
        </w:tc>
      </w:tr>
      <w:tr w:rsidR="00DE6B1B" w:rsidTr="005A792A">
        <w:tc>
          <w:tcPr>
            <w:tcW w:w="1582" w:type="dxa"/>
          </w:tcPr>
          <w:p w:rsidR="00DE6B1B" w:rsidRPr="00DE6B1B" w:rsidRDefault="005A792A" w:rsidP="005A792A">
            <w:pPr>
              <w:jc w:val="right"/>
            </w:pPr>
            <w:r>
              <w:t>$10</w:t>
            </w:r>
          </w:p>
        </w:tc>
        <w:tc>
          <w:tcPr>
            <w:tcW w:w="1531" w:type="dxa"/>
          </w:tcPr>
          <w:p w:rsidR="00DE6B1B" w:rsidRPr="005A792A" w:rsidRDefault="005A792A" w:rsidP="005A792A">
            <w:pPr>
              <w:jc w:val="center"/>
            </w:pPr>
            <w:r>
              <w:t>27</w:t>
            </w:r>
          </w:p>
        </w:tc>
        <w:tc>
          <w:tcPr>
            <w:tcW w:w="1531" w:type="dxa"/>
          </w:tcPr>
          <w:p w:rsidR="00DE6B1B" w:rsidRPr="005A792A" w:rsidRDefault="005A792A" w:rsidP="005A792A">
            <w:pPr>
              <w:jc w:val="center"/>
            </w:pPr>
            <w:r>
              <w:t>34</w:t>
            </w:r>
          </w:p>
        </w:tc>
        <w:tc>
          <w:tcPr>
            <w:tcW w:w="1532" w:type="dxa"/>
          </w:tcPr>
          <w:p w:rsidR="00DE6B1B" w:rsidRPr="005A792A" w:rsidRDefault="005A792A" w:rsidP="005A792A">
            <w:pPr>
              <w:jc w:val="center"/>
            </w:pPr>
            <w:r>
              <w:t>15</w:t>
            </w:r>
          </w:p>
        </w:tc>
        <w:tc>
          <w:tcPr>
            <w:tcW w:w="1533" w:type="dxa"/>
          </w:tcPr>
          <w:p w:rsidR="00DE6B1B" w:rsidRPr="005A792A" w:rsidRDefault="005A792A" w:rsidP="005A792A">
            <w:pPr>
              <w:jc w:val="center"/>
            </w:pPr>
            <w:r>
              <w:t>19</w:t>
            </w:r>
          </w:p>
        </w:tc>
        <w:tc>
          <w:tcPr>
            <w:tcW w:w="1533" w:type="dxa"/>
          </w:tcPr>
          <w:p w:rsidR="00DE6B1B" w:rsidRPr="005A792A" w:rsidRDefault="005A792A" w:rsidP="005A792A">
            <w:pPr>
              <w:jc w:val="center"/>
            </w:pPr>
            <w:r>
              <w:t>22</w:t>
            </w:r>
          </w:p>
        </w:tc>
      </w:tr>
      <w:tr w:rsidR="00DE6B1B" w:rsidTr="005A792A">
        <w:tc>
          <w:tcPr>
            <w:tcW w:w="1582" w:type="dxa"/>
          </w:tcPr>
          <w:p w:rsidR="005A792A" w:rsidRPr="00DE6B1B" w:rsidRDefault="005A792A" w:rsidP="005A792A">
            <w:pPr>
              <w:jc w:val="right"/>
            </w:pPr>
            <w:r>
              <w:t>$5</w:t>
            </w:r>
          </w:p>
        </w:tc>
        <w:tc>
          <w:tcPr>
            <w:tcW w:w="1531" w:type="dxa"/>
          </w:tcPr>
          <w:p w:rsidR="00DE6B1B" w:rsidRPr="005A792A" w:rsidRDefault="005A792A" w:rsidP="005A792A">
            <w:pPr>
              <w:jc w:val="center"/>
            </w:pPr>
            <w:r>
              <w:t>32</w:t>
            </w:r>
          </w:p>
        </w:tc>
        <w:tc>
          <w:tcPr>
            <w:tcW w:w="1531" w:type="dxa"/>
          </w:tcPr>
          <w:p w:rsidR="00DE6B1B" w:rsidRPr="005A792A" w:rsidRDefault="005A792A" w:rsidP="005A792A">
            <w:pPr>
              <w:jc w:val="center"/>
            </w:pPr>
            <w:r>
              <w:t>27</w:t>
            </w:r>
          </w:p>
        </w:tc>
        <w:tc>
          <w:tcPr>
            <w:tcW w:w="1532" w:type="dxa"/>
          </w:tcPr>
          <w:p w:rsidR="00DE6B1B" w:rsidRPr="005A792A" w:rsidRDefault="005A792A" w:rsidP="005A792A">
            <w:pPr>
              <w:jc w:val="center"/>
            </w:pPr>
            <w:r>
              <w:t>12</w:t>
            </w:r>
          </w:p>
        </w:tc>
        <w:tc>
          <w:tcPr>
            <w:tcW w:w="1533" w:type="dxa"/>
          </w:tcPr>
          <w:p w:rsidR="00DE6B1B" w:rsidRPr="005A792A" w:rsidRDefault="005A792A" w:rsidP="005A792A">
            <w:pPr>
              <w:jc w:val="center"/>
            </w:pPr>
            <w:r>
              <w:t>35</w:t>
            </w:r>
          </w:p>
        </w:tc>
        <w:tc>
          <w:tcPr>
            <w:tcW w:w="1533" w:type="dxa"/>
          </w:tcPr>
          <w:p w:rsidR="00DE6B1B" w:rsidRPr="005A792A" w:rsidRDefault="005A792A" w:rsidP="005A792A">
            <w:pPr>
              <w:jc w:val="center"/>
            </w:pPr>
            <w:r>
              <w:t>29</w:t>
            </w:r>
          </w:p>
        </w:tc>
      </w:tr>
      <w:tr w:rsidR="003304A6" w:rsidTr="005A792A">
        <w:tc>
          <w:tcPr>
            <w:tcW w:w="1582" w:type="dxa"/>
          </w:tcPr>
          <w:p w:rsidR="003304A6" w:rsidRDefault="003304A6" w:rsidP="005A792A">
            <w:pPr>
              <w:jc w:val="right"/>
            </w:pPr>
            <w:r>
              <w:t>$2</w:t>
            </w:r>
          </w:p>
        </w:tc>
        <w:tc>
          <w:tcPr>
            <w:tcW w:w="1531" w:type="dxa"/>
          </w:tcPr>
          <w:p w:rsidR="003304A6" w:rsidRDefault="003304A6" w:rsidP="005A792A">
            <w:pPr>
              <w:jc w:val="center"/>
            </w:pPr>
            <w:r>
              <w:t>65</w:t>
            </w:r>
          </w:p>
        </w:tc>
        <w:tc>
          <w:tcPr>
            <w:tcW w:w="1531" w:type="dxa"/>
          </w:tcPr>
          <w:p w:rsidR="003304A6" w:rsidRDefault="003304A6" w:rsidP="005A792A">
            <w:pPr>
              <w:jc w:val="center"/>
            </w:pPr>
            <w:r>
              <w:t>72</w:t>
            </w:r>
          </w:p>
        </w:tc>
        <w:tc>
          <w:tcPr>
            <w:tcW w:w="1532" w:type="dxa"/>
          </w:tcPr>
          <w:p w:rsidR="003304A6" w:rsidRDefault="003304A6" w:rsidP="005A792A">
            <w:pPr>
              <w:jc w:val="center"/>
            </w:pPr>
            <w:r>
              <w:t>63</w:t>
            </w:r>
          </w:p>
        </w:tc>
        <w:tc>
          <w:tcPr>
            <w:tcW w:w="1533" w:type="dxa"/>
          </w:tcPr>
          <w:p w:rsidR="003304A6" w:rsidRDefault="003304A6" w:rsidP="005A792A">
            <w:pPr>
              <w:jc w:val="center"/>
            </w:pPr>
            <w:r>
              <w:t>49</w:t>
            </w:r>
          </w:p>
        </w:tc>
        <w:tc>
          <w:tcPr>
            <w:tcW w:w="1533" w:type="dxa"/>
          </w:tcPr>
          <w:p w:rsidR="003304A6" w:rsidRDefault="003304A6" w:rsidP="005A792A">
            <w:pPr>
              <w:jc w:val="center"/>
            </w:pPr>
            <w:r>
              <w:t>68</w:t>
            </w:r>
          </w:p>
        </w:tc>
      </w:tr>
      <w:tr w:rsidR="003304A6" w:rsidTr="005A792A">
        <w:tc>
          <w:tcPr>
            <w:tcW w:w="1582" w:type="dxa"/>
          </w:tcPr>
          <w:p w:rsidR="003304A6" w:rsidRDefault="003304A6" w:rsidP="005A792A">
            <w:pPr>
              <w:jc w:val="right"/>
            </w:pPr>
            <w:r>
              <w:t>$1</w:t>
            </w:r>
          </w:p>
        </w:tc>
        <w:tc>
          <w:tcPr>
            <w:tcW w:w="1531" w:type="dxa"/>
          </w:tcPr>
          <w:p w:rsidR="003304A6" w:rsidRDefault="003304A6" w:rsidP="005A792A">
            <w:pPr>
              <w:jc w:val="center"/>
            </w:pPr>
            <w:r>
              <w:t>85</w:t>
            </w:r>
          </w:p>
        </w:tc>
        <w:tc>
          <w:tcPr>
            <w:tcW w:w="1531" w:type="dxa"/>
          </w:tcPr>
          <w:p w:rsidR="003304A6" w:rsidRDefault="003304A6" w:rsidP="005A792A">
            <w:pPr>
              <w:jc w:val="center"/>
            </w:pPr>
            <w:r>
              <w:t>81</w:t>
            </w:r>
          </w:p>
        </w:tc>
        <w:tc>
          <w:tcPr>
            <w:tcW w:w="1532" w:type="dxa"/>
          </w:tcPr>
          <w:p w:rsidR="003304A6" w:rsidRDefault="003304A6" w:rsidP="005A792A">
            <w:pPr>
              <w:jc w:val="center"/>
            </w:pPr>
            <w:r>
              <w:t>78</w:t>
            </w:r>
          </w:p>
        </w:tc>
        <w:tc>
          <w:tcPr>
            <w:tcW w:w="1533" w:type="dxa"/>
          </w:tcPr>
          <w:p w:rsidR="003304A6" w:rsidRDefault="003304A6" w:rsidP="005A792A">
            <w:pPr>
              <w:jc w:val="center"/>
            </w:pPr>
            <w:r>
              <w:t>88</w:t>
            </w:r>
          </w:p>
        </w:tc>
        <w:tc>
          <w:tcPr>
            <w:tcW w:w="1533" w:type="dxa"/>
          </w:tcPr>
          <w:p w:rsidR="003304A6" w:rsidRDefault="003304A6" w:rsidP="005A792A">
            <w:pPr>
              <w:jc w:val="center"/>
            </w:pPr>
            <w:r>
              <w:t>84</w:t>
            </w:r>
          </w:p>
        </w:tc>
      </w:tr>
      <w:tr w:rsidR="00DE6B1B" w:rsidTr="005A792A">
        <w:tc>
          <w:tcPr>
            <w:tcW w:w="1582" w:type="dxa"/>
          </w:tcPr>
          <w:p w:rsidR="00DE6B1B" w:rsidRPr="00DE6B1B" w:rsidRDefault="005A792A" w:rsidP="005A792A">
            <w:pPr>
              <w:jc w:val="right"/>
            </w:pPr>
            <w:r>
              <w:t>50</w:t>
            </w:r>
            <w:r w:rsidRPr="005A792A">
              <w:rPr>
                <w:vertAlign w:val="superscript"/>
              </w:rPr>
              <w:t>c</w:t>
            </w:r>
          </w:p>
        </w:tc>
        <w:tc>
          <w:tcPr>
            <w:tcW w:w="1531" w:type="dxa"/>
          </w:tcPr>
          <w:p w:rsidR="00DE6B1B" w:rsidRPr="005A792A" w:rsidRDefault="005A792A" w:rsidP="005A792A">
            <w:pPr>
              <w:jc w:val="center"/>
            </w:pPr>
            <w:r>
              <w:t>42</w:t>
            </w:r>
          </w:p>
        </w:tc>
        <w:tc>
          <w:tcPr>
            <w:tcW w:w="1531" w:type="dxa"/>
          </w:tcPr>
          <w:p w:rsidR="00DE6B1B" w:rsidRPr="005A792A" w:rsidRDefault="005A792A" w:rsidP="005A792A">
            <w:pPr>
              <w:jc w:val="center"/>
            </w:pPr>
            <w:r>
              <w:t>45</w:t>
            </w:r>
          </w:p>
        </w:tc>
        <w:tc>
          <w:tcPr>
            <w:tcW w:w="1532" w:type="dxa"/>
          </w:tcPr>
          <w:p w:rsidR="00DE6B1B" w:rsidRPr="005A792A" w:rsidRDefault="005A792A" w:rsidP="005A792A">
            <w:pPr>
              <w:jc w:val="center"/>
            </w:pPr>
            <w:r>
              <w:t>51</w:t>
            </w:r>
          </w:p>
        </w:tc>
        <w:tc>
          <w:tcPr>
            <w:tcW w:w="1533" w:type="dxa"/>
          </w:tcPr>
          <w:p w:rsidR="00DE6B1B" w:rsidRPr="005A792A" w:rsidRDefault="005A792A" w:rsidP="005A792A">
            <w:pPr>
              <w:jc w:val="center"/>
            </w:pPr>
            <w:r>
              <w:t>21</w:t>
            </w:r>
          </w:p>
        </w:tc>
        <w:tc>
          <w:tcPr>
            <w:tcW w:w="1533" w:type="dxa"/>
          </w:tcPr>
          <w:p w:rsidR="00DE6B1B" w:rsidRPr="005A792A" w:rsidRDefault="005A792A" w:rsidP="005A792A">
            <w:pPr>
              <w:jc w:val="center"/>
            </w:pPr>
            <w:r>
              <w:t>31</w:t>
            </w:r>
          </w:p>
        </w:tc>
      </w:tr>
      <w:tr w:rsidR="00DE6B1B" w:rsidTr="005A792A">
        <w:tc>
          <w:tcPr>
            <w:tcW w:w="1582" w:type="dxa"/>
          </w:tcPr>
          <w:p w:rsidR="00DE6B1B" w:rsidRPr="00DE6B1B" w:rsidRDefault="005A792A" w:rsidP="005A792A">
            <w:pPr>
              <w:jc w:val="right"/>
            </w:pPr>
            <w:r>
              <w:t>20</w:t>
            </w:r>
            <w:r w:rsidRPr="005A792A">
              <w:rPr>
                <w:vertAlign w:val="superscript"/>
              </w:rPr>
              <w:t>c</w:t>
            </w:r>
          </w:p>
        </w:tc>
        <w:tc>
          <w:tcPr>
            <w:tcW w:w="1531" w:type="dxa"/>
          </w:tcPr>
          <w:p w:rsidR="00DE6B1B" w:rsidRPr="005A792A" w:rsidRDefault="005A792A" w:rsidP="005A792A">
            <w:pPr>
              <w:jc w:val="center"/>
            </w:pPr>
            <w:r>
              <w:t>36</w:t>
            </w:r>
          </w:p>
        </w:tc>
        <w:tc>
          <w:tcPr>
            <w:tcW w:w="1531" w:type="dxa"/>
          </w:tcPr>
          <w:p w:rsidR="00DE6B1B" w:rsidRPr="005A792A" w:rsidRDefault="005A792A" w:rsidP="005A792A">
            <w:pPr>
              <w:jc w:val="center"/>
            </w:pPr>
            <w:r>
              <w:t>28</w:t>
            </w:r>
          </w:p>
        </w:tc>
        <w:tc>
          <w:tcPr>
            <w:tcW w:w="1532" w:type="dxa"/>
          </w:tcPr>
          <w:p w:rsidR="00DE6B1B" w:rsidRPr="005A792A" w:rsidRDefault="005A792A" w:rsidP="005A792A">
            <w:pPr>
              <w:jc w:val="center"/>
            </w:pPr>
            <w:r>
              <w:t>29</w:t>
            </w:r>
          </w:p>
        </w:tc>
        <w:tc>
          <w:tcPr>
            <w:tcW w:w="1533" w:type="dxa"/>
          </w:tcPr>
          <w:p w:rsidR="00DE6B1B" w:rsidRPr="005A792A" w:rsidRDefault="005A792A" w:rsidP="005A792A">
            <w:pPr>
              <w:jc w:val="center"/>
            </w:pPr>
            <w:r>
              <w:t>42</w:t>
            </w:r>
          </w:p>
        </w:tc>
        <w:tc>
          <w:tcPr>
            <w:tcW w:w="1533" w:type="dxa"/>
          </w:tcPr>
          <w:p w:rsidR="00DE6B1B" w:rsidRPr="005A792A" w:rsidRDefault="005A792A" w:rsidP="005A792A">
            <w:pPr>
              <w:jc w:val="center"/>
            </w:pPr>
            <w:r>
              <w:t>37</w:t>
            </w:r>
          </w:p>
        </w:tc>
      </w:tr>
      <w:tr w:rsidR="005A792A" w:rsidTr="005A792A">
        <w:tc>
          <w:tcPr>
            <w:tcW w:w="1582" w:type="dxa"/>
          </w:tcPr>
          <w:p w:rsidR="005A792A" w:rsidRDefault="005A792A" w:rsidP="005A792A">
            <w:pPr>
              <w:jc w:val="right"/>
            </w:pPr>
            <w:r>
              <w:t>10</w:t>
            </w:r>
            <w:r w:rsidRPr="005A792A">
              <w:rPr>
                <w:vertAlign w:val="superscript"/>
              </w:rPr>
              <w:t>c</w:t>
            </w:r>
          </w:p>
        </w:tc>
        <w:tc>
          <w:tcPr>
            <w:tcW w:w="1531" w:type="dxa"/>
          </w:tcPr>
          <w:p w:rsidR="005A792A" w:rsidRPr="005A792A" w:rsidRDefault="005A792A" w:rsidP="005A792A">
            <w:pPr>
              <w:jc w:val="center"/>
            </w:pPr>
            <w:r>
              <w:t>27</w:t>
            </w:r>
          </w:p>
        </w:tc>
        <w:tc>
          <w:tcPr>
            <w:tcW w:w="1531" w:type="dxa"/>
          </w:tcPr>
          <w:p w:rsidR="005A792A" w:rsidRPr="005A792A" w:rsidRDefault="005A792A" w:rsidP="005A792A">
            <w:pPr>
              <w:jc w:val="center"/>
            </w:pPr>
            <w:r>
              <w:t>35</w:t>
            </w:r>
          </w:p>
        </w:tc>
        <w:tc>
          <w:tcPr>
            <w:tcW w:w="1532" w:type="dxa"/>
          </w:tcPr>
          <w:p w:rsidR="005A792A" w:rsidRPr="005A792A" w:rsidRDefault="005A792A" w:rsidP="005A792A">
            <w:pPr>
              <w:jc w:val="center"/>
            </w:pPr>
            <w:r>
              <w:t>28</w:t>
            </w:r>
          </w:p>
        </w:tc>
        <w:tc>
          <w:tcPr>
            <w:tcW w:w="1533" w:type="dxa"/>
          </w:tcPr>
          <w:p w:rsidR="005A792A" w:rsidRPr="005A792A" w:rsidRDefault="005A792A" w:rsidP="005A792A">
            <w:pPr>
              <w:jc w:val="center"/>
            </w:pPr>
            <w:r>
              <w:t>48</w:t>
            </w:r>
          </w:p>
        </w:tc>
        <w:tc>
          <w:tcPr>
            <w:tcW w:w="1533" w:type="dxa"/>
          </w:tcPr>
          <w:p w:rsidR="005A792A" w:rsidRPr="005A792A" w:rsidRDefault="005A792A" w:rsidP="005A792A">
            <w:pPr>
              <w:jc w:val="center"/>
            </w:pPr>
            <w:r>
              <w:t>42</w:t>
            </w:r>
          </w:p>
        </w:tc>
      </w:tr>
      <w:tr w:rsidR="005A792A" w:rsidTr="005A792A">
        <w:tc>
          <w:tcPr>
            <w:tcW w:w="1582" w:type="dxa"/>
          </w:tcPr>
          <w:p w:rsidR="005A792A" w:rsidRDefault="005A792A" w:rsidP="005A792A">
            <w:pPr>
              <w:jc w:val="right"/>
            </w:pPr>
            <w:r>
              <w:t>5</w:t>
            </w:r>
            <w:r w:rsidRPr="005A792A">
              <w:rPr>
                <w:vertAlign w:val="superscript"/>
              </w:rPr>
              <w:t>c</w:t>
            </w:r>
          </w:p>
        </w:tc>
        <w:tc>
          <w:tcPr>
            <w:tcW w:w="1531" w:type="dxa"/>
          </w:tcPr>
          <w:p w:rsidR="005A792A" w:rsidRPr="005A792A" w:rsidRDefault="005A792A" w:rsidP="005A792A">
            <w:pPr>
              <w:jc w:val="center"/>
            </w:pPr>
            <w:r>
              <w:t>50</w:t>
            </w:r>
          </w:p>
        </w:tc>
        <w:tc>
          <w:tcPr>
            <w:tcW w:w="1531" w:type="dxa"/>
          </w:tcPr>
          <w:p w:rsidR="005A792A" w:rsidRPr="005A792A" w:rsidRDefault="005A792A" w:rsidP="005A792A">
            <w:pPr>
              <w:jc w:val="center"/>
            </w:pPr>
            <w:r>
              <w:t>37</w:t>
            </w:r>
          </w:p>
        </w:tc>
        <w:tc>
          <w:tcPr>
            <w:tcW w:w="1532" w:type="dxa"/>
          </w:tcPr>
          <w:p w:rsidR="005A792A" w:rsidRPr="005A792A" w:rsidRDefault="005A792A" w:rsidP="005A792A">
            <w:pPr>
              <w:jc w:val="center"/>
            </w:pPr>
            <w:r>
              <w:t>41</w:t>
            </w:r>
          </w:p>
        </w:tc>
        <w:tc>
          <w:tcPr>
            <w:tcW w:w="1533" w:type="dxa"/>
          </w:tcPr>
          <w:p w:rsidR="005A792A" w:rsidRPr="005A792A" w:rsidRDefault="005A792A" w:rsidP="005A792A">
            <w:pPr>
              <w:jc w:val="center"/>
            </w:pPr>
            <w:r>
              <w:t>37</w:t>
            </w:r>
          </w:p>
        </w:tc>
        <w:tc>
          <w:tcPr>
            <w:tcW w:w="1533" w:type="dxa"/>
          </w:tcPr>
          <w:p w:rsidR="005A792A" w:rsidRPr="005A792A" w:rsidRDefault="005A792A" w:rsidP="005A792A">
            <w:pPr>
              <w:jc w:val="center"/>
            </w:pPr>
            <w:r>
              <w:t>49</w:t>
            </w:r>
          </w:p>
        </w:tc>
      </w:tr>
      <w:tr w:rsidR="00C818B6" w:rsidTr="005A792A">
        <w:tc>
          <w:tcPr>
            <w:tcW w:w="1582" w:type="dxa"/>
          </w:tcPr>
          <w:p w:rsidR="00C818B6" w:rsidRDefault="00C818B6" w:rsidP="00C818B6">
            <w:pPr>
              <w:tabs>
                <w:tab w:val="left" w:pos="1215"/>
              </w:tabs>
            </w:pPr>
            <w:r>
              <w:tab/>
              <w:t>EFTPOS</w:t>
            </w:r>
          </w:p>
        </w:tc>
        <w:tc>
          <w:tcPr>
            <w:tcW w:w="1531" w:type="dxa"/>
          </w:tcPr>
          <w:p w:rsidR="00C818B6" w:rsidRDefault="00C818B6" w:rsidP="005A792A">
            <w:pPr>
              <w:jc w:val="center"/>
            </w:pPr>
            <w:r>
              <w:t>$247.95</w:t>
            </w:r>
          </w:p>
        </w:tc>
        <w:tc>
          <w:tcPr>
            <w:tcW w:w="1531" w:type="dxa"/>
          </w:tcPr>
          <w:p w:rsidR="00C818B6" w:rsidRDefault="00C818B6" w:rsidP="005A792A">
            <w:pPr>
              <w:jc w:val="center"/>
            </w:pPr>
            <w:r>
              <w:t>$543.26</w:t>
            </w:r>
          </w:p>
        </w:tc>
        <w:tc>
          <w:tcPr>
            <w:tcW w:w="1532" w:type="dxa"/>
          </w:tcPr>
          <w:p w:rsidR="00C818B6" w:rsidRDefault="00C818B6" w:rsidP="005A792A">
            <w:pPr>
              <w:jc w:val="center"/>
            </w:pPr>
            <w:r>
              <w:t>$681.13</w:t>
            </w:r>
          </w:p>
        </w:tc>
        <w:tc>
          <w:tcPr>
            <w:tcW w:w="1533" w:type="dxa"/>
          </w:tcPr>
          <w:p w:rsidR="00C818B6" w:rsidRDefault="00C818B6" w:rsidP="005A792A">
            <w:pPr>
              <w:jc w:val="center"/>
            </w:pPr>
            <w:r>
              <w:t>$432.87</w:t>
            </w:r>
          </w:p>
        </w:tc>
        <w:tc>
          <w:tcPr>
            <w:tcW w:w="1533" w:type="dxa"/>
          </w:tcPr>
          <w:p w:rsidR="00C818B6" w:rsidRDefault="00C818B6" w:rsidP="005A792A">
            <w:pPr>
              <w:jc w:val="center"/>
            </w:pPr>
            <w:r>
              <w:t>$498.50</w:t>
            </w:r>
          </w:p>
        </w:tc>
      </w:tr>
      <w:tr w:rsidR="00C818B6" w:rsidTr="00C818B6">
        <w:tc>
          <w:tcPr>
            <w:tcW w:w="1582" w:type="dxa"/>
          </w:tcPr>
          <w:p w:rsidR="00C818B6" w:rsidRDefault="00C818B6" w:rsidP="005A792A">
            <w:pPr>
              <w:jc w:val="right"/>
            </w:pPr>
            <w:r>
              <w:t>OTHER</w:t>
            </w:r>
          </w:p>
        </w:tc>
        <w:tc>
          <w:tcPr>
            <w:tcW w:w="1531" w:type="dxa"/>
          </w:tcPr>
          <w:p w:rsidR="00C818B6" w:rsidRDefault="00C818B6" w:rsidP="005A792A">
            <w:pPr>
              <w:jc w:val="center"/>
            </w:pPr>
            <w:r>
              <w:t>$50.00</w:t>
            </w:r>
          </w:p>
        </w:tc>
        <w:tc>
          <w:tcPr>
            <w:tcW w:w="1531" w:type="dxa"/>
          </w:tcPr>
          <w:p w:rsidR="00C818B6" w:rsidRDefault="00C818B6" w:rsidP="005A792A">
            <w:pPr>
              <w:jc w:val="center"/>
            </w:pPr>
            <w:r>
              <w:t>$50.00</w:t>
            </w:r>
          </w:p>
        </w:tc>
        <w:tc>
          <w:tcPr>
            <w:tcW w:w="1532" w:type="dxa"/>
          </w:tcPr>
          <w:p w:rsidR="00C818B6" w:rsidRDefault="00C818B6" w:rsidP="005A792A">
            <w:pPr>
              <w:jc w:val="center"/>
            </w:pPr>
            <w:r>
              <w:t>$50.00</w:t>
            </w:r>
          </w:p>
        </w:tc>
        <w:tc>
          <w:tcPr>
            <w:tcW w:w="1533" w:type="dxa"/>
          </w:tcPr>
          <w:p w:rsidR="00C818B6" w:rsidRDefault="00C818B6" w:rsidP="005A792A">
            <w:pPr>
              <w:jc w:val="center"/>
            </w:pPr>
            <w:r>
              <w:t>$50.00</w:t>
            </w:r>
          </w:p>
        </w:tc>
        <w:tc>
          <w:tcPr>
            <w:tcW w:w="1533" w:type="dxa"/>
          </w:tcPr>
          <w:p w:rsidR="00C818B6" w:rsidRDefault="00C818B6" w:rsidP="005A792A">
            <w:pPr>
              <w:jc w:val="center"/>
            </w:pPr>
            <w:r>
              <w:t>$50.00</w:t>
            </w:r>
          </w:p>
        </w:tc>
      </w:tr>
    </w:tbl>
    <w:p w:rsidR="00C818B6" w:rsidRDefault="00C818B6" w:rsidP="00DE6B1B"/>
    <w:p w:rsidR="00C818B6" w:rsidRDefault="00C818B6" w:rsidP="00DE6B1B"/>
    <w:p w:rsidR="00DE6B1B" w:rsidRDefault="007D4E9B" w:rsidP="00DE6B1B">
      <w:r w:rsidRPr="007D4E9B">
        <w:lastRenderedPageBreak/>
        <w:t xml:space="preserve">Once </w:t>
      </w:r>
      <w:r>
        <w:t>completed this exercise will comprise,</w:t>
      </w:r>
    </w:p>
    <w:p w:rsidR="007D4E9B" w:rsidRPr="005574E5" w:rsidRDefault="007D4E9B" w:rsidP="005574E5">
      <w:pPr>
        <w:pStyle w:val="ListParagraph"/>
        <w:numPr>
          <w:ilvl w:val="0"/>
          <w:numId w:val="10"/>
        </w:numPr>
        <w:rPr>
          <w:b/>
        </w:rPr>
      </w:pPr>
      <w:r>
        <w:t xml:space="preserve">1 Excel Template named </w:t>
      </w:r>
      <w:r w:rsidRPr="005574E5">
        <w:rPr>
          <w:b/>
        </w:rPr>
        <w:t>Daily Takings_YourName.xltx</w:t>
      </w:r>
    </w:p>
    <w:p w:rsidR="007D4E9B" w:rsidRPr="007D4E9B" w:rsidRDefault="007D4E9B" w:rsidP="005574E5">
      <w:pPr>
        <w:pStyle w:val="ListParagraph"/>
        <w:numPr>
          <w:ilvl w:val="0"/>
          <w:numId w:val="10"/>
        </w:numPr>
      </w:pPr>
      <w:r w:rsidRPr="007D4E9B">
        <w:t xml:space="preserve">5 Excel </w:t>
      </w:r>
      <w:r>
        <w:t xml:space="preserve">workbooks named </w:t>
      </w:r>
      <w:r w:rsidRPr="005574E5">
        <w:rPr>
          <w:i/>
        </w:rPr>
        <w:t>DailyTakings_03032010, DailyTakings_04032010 and so on.</w:t>
      </w:r>
    </w:p>
    <w:p w:rsidR="006C38F2" w:rsidRPr="00924C32" w:rsidRDefault="005574E5" w:rsidP="006C38F2">
      <w:r>
        <w:t>These files will be collected electronically for marking.</w:t>
      </w:r>
    </w:p>
    <w:p w:rsidR="009C1C57" w:rsidRPr="009C1C57" w:rsidRDefault="009C1C57" w:rsidP="00035011">
      <w:pPr>
        <w:ind w:left="360"/>
      </w:pPr>
    </w:p>
    <w:sectPr w:rsidR="009C1C57" w:rsidRPr="009C1C57" w:rsidSect="000A0E16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106" w:rsidRDefault="00160106" w:rsidP="00B83B3D">
      <w:pPr>
        <w:spacing w:before="0" w:after="0"/>
      </w:pPr>
      <w:r>
        <w:separator/>
      </w:r>
    </w:p>
  </w:endnote>
  <w:endnote w:type="continuationSeparator" w:id="0">
    <w:p w:rsidR="00160106" w:rsidRDefault="00160106" w:rsidP="00B83B3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B3D" w:rsidRDefault="004633C8" w:rsidP="00B83B3D">
    <w:pPr>
      <w:pStyle w:val="Footer"/>
      <w:spacing w:before="100" w:after="100"/>
    </w:pPr>
    <w:fldSimple w:instr=" FILENAME   \* MERGEFORMAT ">
      <w:r w:rsidR="00DE61C9">
        <w:rPr>
          <w:noProof/>
        </w:rPr>
        <w:t>Exercise 1 ProduceSpreadsheets - BSBITU304A</w:t>
      </w:r>
    </w:fldSimple>
    <w:r w:rsidR="00F73FB2">
      <w:ptab w:relativeTo="margin" w:alignment="center" w:leader="none"/>
    </w:r>
    <w:fldSimple w:instr=" PAGE  \* Arabic  \* MERGEFORMAT ">
      <w:r w:rsidR="00C818B6">
        <w:rPr>
          <w:noProof/>
        </w:rPr>
        <w:t>4</w:t>
      </w:r>
    </w:fldSimple>
    <w:r w:rsidR="00F73FB2">
      <w:ptab w:relativeTo="margin" w:alignment="right" w:leader="none"/>
    </w:r>
    <w:fldSimple w:instr=" DATE  \@ &quot;d MMMM yyyy&quot;  \* MERGEFORMAT ">
      <w:r w:rsidR="003304A6">
        <w:rPr>
          <w:noProof/>
        </w:rPr>
        <w:t>28 March 2010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106" w:rsidRDefault="00160106" w:rsidP="00B83B3D">
      <w:pPr>
        <w:spacing w:before="0" w:after="0"/>
      </w:pPr>
      <w:r>
        <w:separator/>
      </w:r>
    </w:p>
  </w:footnote>
  <w:footnote w:type="continuationSeparator" w:id="0">
    <w:p w:rsidR="00160106" w:rsidRDefault="00160106" w:rsidP="00B83B3D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677D938CD0CF4E84A3B99F3A0FD5E37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E61C9" w:rsidRDefault="00DE61C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Exercise 1: Produce Spreadsheets – BSBITU304A</w:t>
        </w:r>
      </w:p>
    </w:sdtContent>
  </w:sdt>
  <w:p w:rsidR="00B83B3D" w:rsidRDefault="00B83B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D2"/>
    <w:multiLevelType w:val="singleLevel"/>
    <w:tmpl w:val="000003E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</w:abstractNum>
  <w:abstractNum w:abstractNumId="1">
    <w:nsid w:val="041559B0"/>
    <w:multiLevelType w:val="hybridMultilevel"/>
    <w:tmpl w:val="FB0CC01C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EF84A54"/>
    <w:multiLevelType w:val="hybridMultilevel"/>
    <w:tmpl w:val="DAFA2212"/>
    <w:lvl w:ilvl="0" w:tplc="A774B51A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785D26"/>
    <w:multiLevelType w:val="hybridMultilevel"/>
    <w:tmpl w:val="A5CE82A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1C17AB5"/>
    <w:multiLevelType w:val="hybridMultilevel"/>
    <w:tmpl w:val="D58010F4"/>
    <w:lvl w:ilvl="0" w:tplc="0C090013">
      <w:start w:val="1"/>
      <w:numFmt w:val="upp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A16DA7"/>
    <w:multiLevelType w:val="hybridMultilevel"/>
    <w:tmpl w:val="DF706E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4E3B77"/>
    <w:multiLevelType w:val="multilevel"/>
    <w:tmpl w:val="AE8478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3A447E7F"/>
    <w:multiLevelType w:val="hybridMultilevel"/>
    <w:tmpl w:val="3A72A89C"/>
    <w:lvl w:ilvl="0" w:tplc="63CCE5EE">
      <w:start w:val="1"/>
      <w:numFmt w:val="decimal"/>
      <w:lvlText w:val="%1."/>
      <w:lvlJc w:val="left"/>
      <w:pPr>
        <w:ind w:left="2160" w:hanging="360"/>
      </w:pPr>
      <w:rPr>
        <w:i w:val="0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2520B15"/>
    <w:multiLevelType w:val="multilevel"/>
    <w:tmpl w:val="F894E6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>
    <w:nsid w:val="7EF97B9B"/>
    <w:multiLevelType w:val="hybridMultilevel"/>
    <w:tmpl w:val="8AC0804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B83B3D"/>
    <w:rsid w:val="00022F70"/>
    <w:rsid w:val="00035011"/>
    <w:rsid w:val="000841D5"/>
    <w:rsid w:val="000A0E16"/>
    <w:rsid w:val="00117F2F"/>
    <w:rsid w:val="00160106"/>
    <w:rsid w:val="00161312"/>
    <w:rsid w:val="00194F1B"/>
    <w:rsid w:val="001D6CE3"/>
    <w:rsid w:val="001F4BB4"/>
    <w:rsid w:val="002017D9"/>
    <w:rsid w:val="00220D0B"/>
    <w:rsid w:val="0028765B"/>
    <w:rsid w:val="002D4EAA"/>
    <w:rsid w:val="00300A0B"/>
    <w:rsid w:val="003304A6"/>
    <w:rsid w:val="00332C63"/>
    <w:rsid w:val="00347A3D"/>
    <w:rsid w:val="003632B9"/>
    <w:rsid w:val="003B07DA"/>
    <w:rsid w:val="003C6783"/>
    <w:rsid w:val="003E057B"/>
    <w:rsid w:val="003F11F4"/>
    <w:rsid w:val="0041221B"/>
    <w:rsid w:val="004633C8"/>
    <w:rsid w:val="00466F96"/>
    <w:rsid w:val="004728AC"/>
    <w:rsid w:val="0049249E"/>
    <w:rsid w:val="00493B70"/>
    <w:rsid w:val="00494BFC"/>
    <w:rsid w:val="004A78B8"/>
    <w:rsid w:val="00543C7B"/>
    <w:rsid w:val="005574E5"/>
    <w:rsid w:val="005A792A"/>
    <w:rsid w:val="005C4EE2"/>
    <w:rsid w:val="00603FA8"/>
    <w:rsid w:val="00631C82"/>
    <w:rsid w:val="00691C05"/>
    <w:rsid w:val="006B76E7"/>
    <w:rsid w:val="006C38F2"/>
    <w:rsid w:val="00717AE9"/>
    <w:rsid w:val="00732C17"/>
    <w:rsid w:val="00734004"/>
    <w:rsid w:val="00797E3E"/>
    <w:rsid w:val="007C0007"/>
    <w:rsid w:val="007D2AA4"/>
    <w:rsid w:val="007D4E9B"/>
    <w:rsid w:val="008B511B"/>
    <w:rsid w:val="00924C32"/>
    <w:rsid w:val="00951310"/>
    <w:rsid w:val="00960F83"/>
    <w:rsid w:val="00983C83"/>
    <w:rsid w:val="009C1C57"/>
    <w:rsid w:val="009D2B16"/>
    <w:rsid w:val="00A128D0"/>
    <w:rsid w:val="00A1384F"/>
    <w:rsid w:val="00A55162"/>
    <w:rsid w:val="00A757D3"/>
    <w:rsid w:val="00A96F5D"/>
    <w:rsid w:val="00AE2A01"/>
    <w:rsid w:val="00B415F6"/>
    <w:rsid w:val="00B457A6"/>
    <w:rsid w:val="00B62C8D"/>
    <w:rsid w:val="00B83B3D"/>
    <w:rsid w:val="00BE31FB"/>
    <w:rsid w:val="00BE3495"/>
    <w:rsid w:val="00C01AED"/>
    <w:rsid w:val="00C26472"/>
    <w:rsid w:val="00C36831"/>
    <w:rsid w:val="00C44484"/>
    <w:rsid w:val="00C818B6"/>
    <w:rsid w:val="00D13D07"/>
    <w:rsid w:val="00D300BE"/>
    <w:rsid w:val="00D56465"/>
    <w:rsid w:val="00D93663"/>
    <w:rsid w:val="00DE61C9"/>
    <w:rsid w:val="00DE6B1B"/>
    <w:rsid w:val="00E23943"/>
    <w:rsid w:val="00E603D7"/>
    <w:rsid w:val="00E82605"/>
    <w:rsid w:val="00E838E3"/>
    <w:rsid w:val="00EF6616"/>
    <w:rsid w:val="00F17D31"/>
    <w:rsid w:val="00F45D46"/>
    <w:rsid w:val="00F73FB2"/>
    <w:rsid w:val="00F87061"/>
    <w:rsid w:val="00F87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F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3B3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83B3D"/>
  </w:style>
  <w:style w:type="paragraph" w:styleId="Footer">
    <w:name w:val="footer"/>
    <w:basedOn w:val="Normal"/>
    <w:link w:val="FooterChar"/>
    <w:uiPriority w:val="99"/>
    <w:unhideWhenUsed/>
    <w:rsid w:val="00B83B3D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83B3D"/>
  </w:style>
  <w:style w:type="paragraph" w:styleId="BalloonText">
    <w:name w:val="Balloon Text"/>
    <w:basedOn w:val="Normal"/>
    <w:link w:val="BalloonTextChar"/>
    <w:uiPriority w:val="99"/>
    <w:semiHidden/>
    <w:unhideWhenUsed/>
    <w:rsid w:val="00B83B3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B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6CE3"/>
    <w:pPr>
      <w:ind w:left="720"/>
      <w:contextualSpacing/>
    </w:pPr>
  </w:style>
  <w:style w:type="table" w:styleId="TableGrid">
    <w:name w:val="Table Grid"/>
    <w:basedOn w:val="TableNormal"/>
    <w:uiPriority w:val="59"/>
    <w:rsid w:val="00C3683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A0E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A0E16"/>
    <w:rPr>
      <w:rFonts w:ascii="Courier New" w:eastAsia="Times New Roman" w:hAnsi="Courier New" w:cs="Courier New"/>
      <w:sz w:val="20"/>
      <w:szCs w:val="20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7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7D938CD0CF4E84A3B99F3A0FD5E3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978E9B-E5AF-4749-A0B3-3BD99AEA02AA}"/>
      </w:docPartPr>
      <w:docPartBody>
        <w:p w:rsidR="00AD7B74" w:rsidRDefault="002E7026" w:rsidP="002E7026">
          <w:pPr>
            <w:pStyle w:val="677D938CD0CF4E84A3B99F3A0FD5E37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B6402"/>
    <w:rsid w:val="002E7026"/>
    <w:rsid w:val="00465401"/>
    <w:rsid w:val="004670C4"/>
    <w:rsid w:val="005B6402"/>
    <w:rsid w:val="00743913"/>
    <w:rsid w:val="00976ACC"/>
    <w:rsid w:val="00AD7B74"/>
    <w:rsid w:val="00FF0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BEAFE80FAE4F6BA13AEA116FDD4B01">
    <w:name w:val="3BBEAFE80FAE4F6BA13AEA116FDD4B01"/>
    <w:rsid w:val="005B6402"/>
  </w:style>
  <w:style w:type="paragraph" w:customStyle="1" w:styleId="78BDB498910D437FA693D57B7576BA91">
    <w:name w:val="78BDB498910D437FA693D57B7576BA91"/>
    <w:rsid w:val="005B6402"/>
  </w:style>
  <w:style w:type="paragraph" w:customStyle="1" w:styleId="1B6E95B539344F9BA8AD90A4A377F1B9">
    <w:name w:val="1B6E95B539344F9BA8AD90A4A377F1B9"/>
    <w:rsid w:val="005B6402"/>
  </w:style>
  <w:style w:type="paragraph" w:customStyle="1" w:styleId="FDC19372AA7D4A578CB7F46351D35E59">
    <w:name w:val="FDC19372AA7D4A578CB7F46351D35E59"/>
    <w:rsid w:val="005B6402"/>
  </w:style>
  <w:style w:type="paragraph" w:customStyle="1" w:styleId="17C841BC80174479946B46418B687656">
    <w:name w:val="17C841BC80174479946B46418B687656"/>
    <w:rsid w:val="004670C4"/>
  </w:style>
  <w:style w:type="paragraph" w:customStyle="1" w:styleId="090CC1AFF7D447FBA946ED3507CCEA10">
    <w:name w:val="090CC1AFF7D447FBA946ED3507CCEA10"/>
    <w:rsid w:val="00465401"/>
  </w:style>
  <w:style w:type="paragraph" w:customStyle="1" w:styleId="8FD8C10ED6D641D5AD6CCF3ACE2D4576">
    <w:name w:val="8FD8C10ED6D641D5AD6CCF3ACE2D4576"/>
    <w:rsid w:val="00465401"/>
  </w:style>
  <w:style w:type="paragraph" w:customStyle="1" w:styleId="4E8783286B534A9C99B1D8A07A5833F4">
    <w:name w:val="4E8783286B534A9C99B1D8A07A5833F4"/>
    <w:rsid w:val="00465401"/>
  </w:style>
  <w:style w:type="paragraph" w:customStyle="1" w:styleId="4D01D9A3FF1A4A6CA28A8B7D91931E77">
    <w:name w:val="4D01D9A3FF1A4A6CA28A8B7D91931E77"/>
    <w:rsid w:val="00465401"/>
  </w:style>
  <w:style w:type="paragraph" w:customStyle="1" w:styleId="39F4625485E94362924A97B6B1A9B978">
    <w:name w:val="39F4625485E94362924A97B6B1A9B978"/>
    <w:rsid w:val="002E7026"/>
  </w:style>
  <w:style w:type="paragraph" w:customStyle="1" w:styleId="979D3CF683BF43D29F76BDDF5D1283C1">
    <w:name w:val="979D3CF683BF43D29F76BDDF5D1283C1"/>
    <w:rsid w:val="002E7026"/>
  </w:style>
  <w:style w:type="paragraph" w:customStyle="1" w:styleId="884F42A80C044757805B8798E51650AE">
    <w:name w:val="884F42A80C044757805B8798E51650AE"/>
    <w:rsid w:val="002E7026"/>
  </w:style>
  <w:style w:type="paragraph" w:customStyle="1" w:styleId="5D1C1ECDED8345CA91E4AFDEC5B09B00">
    <w:name w:val="5D1C1ECDED8345CA91E4AFDEC5B09B00"/>
    <w:rsid w:val="002E7026"/>
  </w:style>
  <w:style w:type="paragraph" w:customStyle="1" w:styleId="B57FC92FF17B416FBDE06A89EBCD223B">
    <w:name w:val="B57FC92FF17B416FBDE06A89EBCD223B"/>
    <w:rsid w:val="002E7026"/>
  </w:style>
  <w:style w:type="paragraph" w:customStyle="1" w:styleId="C732D32000654F8CA522D024ADA2B0A2">
    <w:name w:val="C732D32000654F8CA522D024ADA2B0A2"/>
    <w:rsid w:val="002E7026"/>
  </w:style>
  <w:style w:type="paragraph" w:customStyle="1" w:styleId="A43BAA27301D429C917BF7E09FBD2394">
    <w:name w:val="A43BAA27301D429C917BF7E09FBD2394"/>
    <w:rsid w:val="002E7026"/>
  </w:style>
  <w:style w:type="paragraph" w:customStyle="1" w:styleId="D62DCF1092874B8EBCEBE112873FF0FB">
    <w:name w:val="D62DCF1092874B8EBCEBE112873FF0FB"/>
    <w:rsid w:val="002E7026"/>
  </w:style>
  <w:style w:type="paragraph" w:customStyle="1" w:styleId="0890A98A63A54C08B88FFC69E5D09E84">
    <w:name w:val="0890A98A63A54C08B88FFC69E5D09E84"/>
    <w:rsid w:val="002E7026"/>
  </w:style>
  <w:style w:type="paragraph" w:customStyle="1" w:styleId="677D938CD0CF4E84A3B99F3A0FD5E37A">
    <w:name w:val="677D938CD0CF4E84A3B99F3A0FD5E37A"/>
    <w:rsid w:val="002E702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1: Produce Spreadsheets – BSBITU304A</vt:lpstr>
    </vt:vector>
  </TitlesOfParts>
  <Company/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1: Produce Spreadsheets – BSBITU304A</dc:title>
  <dc:creator>Peter Stuart</dc:creator>
  <cp:lastModifiedBy>Peter Stuart</cp:lastModifiedBy>
  <cp:revision>2</cp:revision>
  <dcterms:created xsi:type="dcterms:W3CDTF">2010-03-28T08:22:00Z</dcterms:created>
  <dcterms:modified xsi:type="dcterms:W3CDTF">2010-03-28T08:22:00Z</dcterms:modified>
</cp:coreProperties>
</file>